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EB" w:rsidRPr="001A2D5C" w:rsidRDefault="00E57DEB" w:rsidP="00BA7612">
      <w:pPr>
        <w:pStyle w:val="a3"/>
        <w:tabs>
          <w:tab w:val="left" w:pos="7371"/>
        </w:tabs>
        <w:jc w:val="center"/>
        <w:rPr>
          <w:rFonts w:ascii="Georgia" w:hAnsi="Georgia"/>
          <w:b/>
          <w:sz w:val="20"/>
          <w:szCs w:val="20"/>
        </w:rPr>
      </w:pPr>
      <w:r w:rsidRPr="001A2D5C">
        <w:rPr>
          <w:rFonts w:ascii="Georgia" w:hAnsi="Georgia"/>
          <w:b/>
          <w:sz w:val="20"/>
          <w:szCs w:val="20"/>
        </w:rPr>
        <w:t>План работы</w:t>
      </w:r>
    </w:p>
    <w:p w:rsidR="00E57DEB" w:rsidRPr="001A2D5C" w:rsidRDefault="00E57DEB" w:rsidP="00E57DEB">
      <w:pPr>
        <w:pStyle w:val="a3"/>
        <w:jc w:val="center"/>
        <w:rPr>
          <w:rFonts w:ascii="Georgia" w:hAnsi="Georgia"/>
          <w:b/>
          <w:sz w:val="20"/>
          <w:szCs w:val="20"/>
        </w:rPr>
      </w:pPr>
      <w:r w:rsidRPr="001A2D5C">
        <w:rPr>
          <w:rFonts w:ascii="Georgia" w:hAnsi="Georgia"/>
          <w:b/>
          <w:sz w:val="20"/>
          <w:szCs w:val="20"/>
        </w:rPr>
        <w:t>МО учителей гуманитарного цикла</w:t>
      </w:r>
    </w:p>
    <w:p w:rsidR="00E57DEB" w:rsidRPr="001A2D5C" w:rsidRDefault="001A2D5C" w:rsidP="000842B5">
      <w:pPr>
        <w:pStyle w:val="a3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на 2017-2018</w:t>
      </w:r>
      <w:r w:rsidR="00E57DEB" w:rsidRPr="001A2D5C">
        <w:rPr>
          <w:rFonts w:ascii="Georgia" w:hAnsi="Georgia"/>
          <w:b/>
          <w:sz w:val="20"/>
          <w:szCs w:val="20"/>
        </w:rPr>
        <w:t xml:space="preserve"> учебный год</w:t>
      </w:r>
    </w:p>
    <w:tbl>
      <w:tblPr>
        <w:tblW w:w="15348" w:type="dxa"/>
        <w:tblInd w:w="-5" w:type="dxa"/>
        <w:tblLayout w:type="fixed"/>
        <w:tblLook w:val="0000"/>
      </w:tblPr>
      <w:tblGrid>
        <w:gridCol w:w="1106"/>
        <w:gridCol w:w="3827"/>
        <w:gridCol w:w="2693"/>
        <w:gridCol w:w="2552"/>
        <w:gridCol w:w="3300"/>
        <w:gridCol w:w="1870"/>
      </w:tblGrid>
      <w:tr w:rsidR="00E57DEB" w:rsidRPr="001A2D5C" w:rsidTr="000842B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E57DEB" w:rsidRPr="001A2D5C" w:rsidTr="000842B5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1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Тема: «Анализ учеб</w:t>
            </w:r>
            <w:r w:rsidR="00B94E27">
              <w:rPr>
                <w:rFonts w:ascii="Times New Roman" w:hAnsi="Times New Roman" w:cs="Times New Roman"/>
                <w:b/>
                <w:sz w:val="20"/>
                <w:szCs w:val="20"/>
              </w:rPr>
              <w:t>но-воспитательной работы за 2016– 2017</w:t>
            </w: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 год. Обсуждение плана работы МО на новый учебный год»</w:t>
            </w:r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Анализ учеб</w:t>
            </w:r>
            <w:r w:rsidR="001A2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94E27">
              <w:rPr>
                <w:rFonts w:ascii="Times New Roman" w:hAnsi="Times New Roman" w:cs="Times New Roman"/>
                <w:sz w:val="20"/>
                <w:szCs w:val="20"/>
              </w:rPr>
              <w:t>о-воспитательной работы за 2016– 2017</w:t>
            </w: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Выявление недостатков работы МО с целью определения путей решения возникших проблем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Определение актуальности вопросов, вытекающих из анализа педагогической деятельности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Свободная дискуссия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Утве</w:t>
            </w:r>
            <w:r w:rsidR="001A2D5C">
              <w:rPr>
                <w:rFonts w:ascii="Times New Roman" w:hAnsi="Times New Roman" w:cs="Times New Roman"/>
                <w:sz w:val="20"/>
                <w:szCs w:val="20"/>
              </w:rPr>
              <w:t>рждение плана работы МО на 201</w:t>
            </w:r>
            <w:r w:rsidR="002C3078">
              <w:rPr>
                <w:rFonts w:ascii="Times New Roman" w:hAnsi="Times New Roman" w:cs="Times New Roman"/>
                <w:sz w:val="20"/>
                <w:szCs w:val="20"/>
              </w:rPr>
              <w:t xml:space="preserve">7– 2018 </w:t>
            </w: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учебный год. Задачи на текущий год.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Выявление наиболее эффективных способов устранения затруднений в работе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Определение приоритетов в работе МО на новый учебный год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Свободная дискуссия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основного государственного </w:t>
            </w:r>
            <w:r w:rsidR="00B94E27">
              <w:rPr>
                <w:rFonts w:ascii="Times New Roman" w:hAnsi="Times New Roman" w:cs="Times New Roman"/>
                <w:sz w:val="20"/>
                <w:szCs w:val="20"/>
              </w:rPr>
              <w:t>экзамена 2016-2017</w:t>
            </w: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как отражение качества подготовки учащихся по русскому языку.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обучения  учащихся учителями-предметниками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Анализ достигнутых выпускниками результатов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 доклада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Толмачева Н.Н</w:t>
            </w:r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Cs/>
                <w:sz w:val="20"/>
                <w:szCs w:val="20"/>
              </w:rPr>
              <w:t>Рекомендации по использованию и интерпретации результатов выполнения экзаменационных работ для проведения государственной (итоговой) аттестации выпускников осн</w:t>
            </w:r>
            <w:r w:rsidR="00FC00B9">
              <w:rPr>
                <w:rFonts w:ascii="Times New Roman" w:hAnsi="Times New Roman" w:cs="Times New Roman"/>
                <w:bCs/>
                <w:sz w:val="20"/>
                <w:szCs w:val="20"/>
              </w:rPr>
              <w:t>овной школы в новой форме в 2018</w:t>
            </w:r>
            <w:r w:rsidRPr="001A2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году.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Анализ ранее достигнутых результатов по вопросам формирования учебно-познавательной компетенции учащихся с целью корректировки плана подготовки учащихся к ОГЭ   201</w:t>
            </w:r>
            <w:r w:rsidR="00084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обучения учащихся учителями-предметниками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 доклада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Толмачева Н.Н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Анализ рабочих программ по предметам гуманитарного цикла.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Подтверждение тем по самообразованию. Обзор новой методической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Обсуждение тематического планирования предметных курсов в соответствии с изменениями программ, учебного плана и т.д.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Определение перспектив развития МО в новом учебном году.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Создание атмосферы творческого поиска и заинтересованности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Свободная дискуссия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EB" w:rsidRPr="001A2D5C" w:rsidRDefault="00E57DEB" w:rsidP="009A77CD">
            <w:pPr>
              <w:pStyle w:val="a3"/>
              <w:tabs>
                <w:tab w:val="left" w:pos="7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Члены МО</w:t>
            </w:r>
          </w:p>
        </w:tc>
      </w:tr>
      <w:tr w:rsidR="00E57DEB" w:rsidRPr="001A2D5C" w:rsidTr="000842B5">
        <w:trPr>
          <w:trHeight w:val="84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2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Тема: «Со</w:t>
            </w:r>
            <w:r w:rsidR="00084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временный урок в рамках </w:t>
            </w: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ФГОС»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в образовательный процесс современных методов и </w:t>
            </w:r>
            <w:r w:rsidRPr="001A2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приемов обучения</w:t>
            </w:r>
          </w:p>
        </w:tc>
        <w:tc>
          <w:tcPr>
            <w:tcW w:w="330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Члены МО</w:t>
            </w:r>
          </w:p>
        </w:tc>
      </w:tr>
      <w:tr w:rsidR="00E57DEB" w:rsidRPr="001A2D5C" w:rsidTr="000842B5">
        <w:trPr>
          <w:trHeight w:val="882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1. Современные требования к уроку в условиях ФГОС. Современные уроки русского языка и л</w:t>
            </w:r>
            <w:r w:rsidR="00B94E27"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 с учетом требований </w:t>
            </w: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ФГОС.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 доклада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Толмачева Н.Н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Каспарова Е.</w:t>
            </w:r>
            <w:proofErr w:type="gramStart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2. Современный урок английского языка с учетом требований ФГОС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Сердцова</w:t>
            </w:r>
            <w:proofErr w:type="spellEnd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 Р.С</w:t>
            </w:r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A2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Современный урок истории и обществознания с учетом требований ФГОС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B94E27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И.</w:t>
            </w:r>
          </w:p>
        </w:tc>
      </w:tr>
      <w:tr w:rsidR="00E57DEB" w:rsidRPr="001A2D5C" w:rsidTr="000842B5">
        <w:trPr>
          <w:trHeight w:val="965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4.Текущий анализ деятельности педагогов и состояния учебно-воспитательного процесса. Подведение итогов 1 четверти.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 со слабоуспевающими учащимися по предметам гуманитарного цикла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учебно-воспитательного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Освещение вопросов теории и практики по проблеме контроля и самоконтроля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Свободная дискуссия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Члены МО</w:t>
            </w:r>
          </w:p>
        </w:tc>
      </w:tr>
      <w:tr w:rsidR="00E57DEB" w:rsidRPr="001A2D5C" w:rsidTr="000842B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Неделя иностранного языка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учебно-воспитательного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Внедрение в образовательный процесс  современных методов и приемов обучения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Сердцова</w:t>
            </w:r>
            <w:proofErr w:type="spellEnd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 Р.С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EB" w:rsidRPr="001A2D5C" w:rsidTr="000842B5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Неделя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учебно-воспитательного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Внедрение в образовательный процесс  современных методов и приемов обучения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Толмачева Н.Н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Каспарова Е.</w:t>
            </w:r>
            <w:proofErr w:type="gramStart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EB" w:rsidRPr="001A2D5C" w:rsidTr="000842B5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DEB" w:rsidRPr="001A2D5C" w:rsidRDefault="000842B5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3</w:t>
            </w:r>
          </w:p>
          <w:p w:rsidR="00E57DEB" w:rsidRPr="001A2D5C" w:rsidRDefault="00E57DEB" w:rsidP="009A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="009A77C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концепцией преподавания обществознания в Российской Федерации»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педагогов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индивидуального и коллективного опыта учителей предметной </w:t>
            </w:r>
            <w:r w:rsidRPr="001A2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«Филология» по проблеме информатизации учебного процесса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Члены МО</w:t>
            </w:r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1. Практическое внедрение электронных и цифровых образовательных ресурсов в учебный процесс.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2. Методика использования учителем-предметником интерактивной доски.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3. Разработка и проведение урока с помощью технологий и ресурсов Интернета.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Сердцова</w:t>
            </w:r>
            <w:proofErr w:type="spellEnd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 Р.С</w:t>
            </w:r>
          </w:p>
        </w:tc>
      </w:tr>
      <w:tr w:rsidR="00E57DEB" w:rsidRPr="001A2D5C" w:rsidTr="000842B5">
        <w:tc>
          <w:tcPr>
            <w:tcW w:w="1106" w:type="dxa"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4.Текущий анализ деятельности педагогов и состояния учебно-воспитательного процесса. Подведение итогов 2 четверти.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 со слабоуспевающими учащимися по предметам гуманитарного цикла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учебно-воспитательного процесса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Освещение вопросов теории и практики по проблеме контроля и самоконтроля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Свободная дискуссия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Члены МО</w:t>
            </w:r>
          </w:p>
        </w:tc>
      </w:tr>
      <w:tr w:rsidR="00E57DEB" w:rsidRPr="001A2D5C" w:rsidTr="000842B5">
        <w:trPr>
          <w:trHeight w:val="922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4 .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Тема: «Педагогический поиск и его влияние на решение проблем образования»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педагогов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Обобщение, описание и распространение положительного педагогического опыта учителей МО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Члены МО</w:t>
            </w:r>
          </w:p>
        </w:tc>
      </w:tr>
      <w:tr w:rsidR="00E57DEB" w:rsidRPr="001A2D5C" w:rsidTr="000842B5">
        <w:trPr>
          <w:trHeight w:val="547"/>
        </w:trPr>
        <w:tc>
          <w:tcPr>
            <w:tcW w:w="11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1. Организация учебного процесса на основе использования ЭОР и ЦОР.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Толмачева Н.Н</w:t>
            </w:r>
          </w:p>
        </w:tc>
      </w:tr>
      <w:tr w:rsidR="00E57DEB" w:rsidRPr="001A2D5C" w:rsidTr="000842B5">
        <w:tc>
          <w:tcPr>
            <w:tcW w:w="11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2. Образовательный потенциал урока английского языка.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Сердцова</w:t>
            </w:r>
            <w:proofErr w:type="spellEnd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 Р.С</w:t>
            </w:r>
          </w:p>
        </w:tc>
      </w:tr>
      <w:tr w:rsidR="00E57DEB" w:rsidRPr="001A2D5C" w:rsidTr="000842B5">
        <w:trPr>
          <w:trHeight w:val="530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3. Групповые интерактивные формы работы на уроках литературы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Каспарова Е.</w:t>
            </w:r>
            <w:proofErr w:type="gramStart"/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E57DEB" w:rsidRPr="001A2D5C" w:rsidTr="000842B5">
        <w:trPr>
          <w:trHeight w:val="168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4. Развитие интеллектуальных способностей учащихся на уроках истории и обществознания через использование элементов технологии критического мышления.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 доклада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7DEB" w:rsidRPr="001A2D5C" w:rsidRDefault="00B94E27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РадионовС.И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7DEB" w:rsidRPr="001A2D5C" w:rsidTr="000842B5">
        <w:trPr>
          <w:trHeight w:val="994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Неделя 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учебно-воспитательного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Внедрение в образовательный процесс  современных методов и приемов обучения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7DEB" w:rsidRPr="001A2D5C" w:rsidRDefault="00B94E27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Каспарова Е.В.</w:t>
            </w:r>
          </w:p>
        </w:tc>
      </w:tr>
      <w:tr w:rsidR="00E57DEB" w:rsidRPr="001A2D5C" w:rsidTr="000842B5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5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b/>
                <w:sz w:val="20"/>
                <w:szCs w:val="20"/>
              </w:rPr>
              <w:t>Тема: «Итоги работы МО учителей гуманитарного цикла»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Выявление недостатков работы МО с целью определения путей решения возникших проблем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Оптимизация образовательного процесса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Свободное обсуждение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Члены МО</w:t>
            </w:r>
          </w:p>
        </w:tc>
      </w:tr>
      <w:tr w:rsidR="00E57DEB" w:rsidRPr="001A2D5C" w:rsidTr="000842B5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1. Предварительные итоги учебного года. Итоги работы со слабоуспевающими учащимися. Определение направлений деятельности учителей по коррекции знаний учащихся во время летних каникул. Итоги работы по повышению успеваемости за год.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EB" w:rsidRPr="001A2D5C" w:rsidTr="000842B5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2. Подведение </w:t>
            </w:r>
            <w:r w:rsidR="000842B5">
              <w:rPr>
                <w:rFonts w:ascii="Times New Roman" w:hAnsi="Times New Roman" w:cs="Times New Roman"/>
                <w:sz w:val="20"/>
                <w:szCs w:val="20"/>
              </w:rPr>
              <w:t>итогов работы МО за 2017 – 2018</w:t>
            </w: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Доклад. Свободное обсуждение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E57DEB" w:rsidRPr="001A2D5C" w:rsidTr="000842B5">
        <w:trPr>
          <w:trHeight w:val="110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Отчет о проделанной работе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7DEB" w:rsidRPr="001A2D5C" w:rsidRDefault="00E57DEB" w:rsidP="00E5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5C">
              <w:rPr>
                <w:rFonts w:ascii="Times New Roman" w:hAnsi="Times New Roman" w:cs="Times New Roman"/>
                <w:sz w:val="20"/>
                <w:szCs w:val="20"/>
              </w:rPr>
              <w:t>Члены МО</w:t>
            </w:r>
          </w:p>
        </w:tc>
      </w:tr>
    </w:tbl>
    <w:p w:rsidR="00E57DEB" w:rsidRPr="001A2D5C" w:rsidRDefault="00E57DEB" w:rsidP="00E57DE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786A" w:rsidRPr="001A2D5C" w:rsidRDefault="00A9786A" w:rsidP="00E57DE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9786A" w:rsidRPr="001A2D5C" w:rsidSect="00D352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DEB"/>
    <w:rsid w:val="000842B5"/>
    <w:rsid w:val="001A2D5C"/>
    <w:rsid w:val="001D35A2"/>
    <w:rsid w:val="00266491"/>
    <w:rsid w:val="0027347E"/>
    <w:rsid w:val="002C3078"/>
    <w:rsid w:val="00562044"/>
    <w:rsid w:val="00830329"/>
    <w:rsid w:val="009A77CD"/>
    <w:rsid w:val="00A9786A"/>
    <w:rsid w:val="00B94E27"/>
    <w:rsid w:val="00BA7612"/>
    <w:rsid w:val="00CF688A"/>
    <w:rsid w:val="00E57DEB"/>
    <w:rsid w:val="00FC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D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</cp:lastModifiedBy>
  <cp:revision>7</cp:revision>
  <cp:lastPrinted>2018-02-08T21:22:00Z</cp:lastPrinted>
  <dcterms:created xsi:type="dcterms:W3CDTF">2015-12-21T21:48:00Z</dcterms:created>
  <dcterms:modified xsi:type="dcterms:W3CDTF">2018-02-25T19:59:00Z</dcterms:modified>
</cp:coreProperties>
</file>