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F4" w:rsidRDefault="00F82FF4">
      <w:pPr>
        <w:pStyle w:val="a3"/>
        <w:rPr>
          <w:sz w:val="20"/>
        </w:rPr>
      </w:pPr>
    </w:p>
    <w:p w:rsidR="00F82FF4" w:rsidRDefault="00F82FF4">
      <w:pPr>
        <w:pStyle w:val="a3"/>
        <w:spacing w:before="6"/>
        <w:rPr>
          <w:sz w:val="22"/>
        </w:rPr>
      </w:pPr>
    </w:p>
    <w:p w:rsidR="00F82FF4" w:rsidRPr="00357D57" w:rsidRDefault="00B20B41" w:rsidP="00357D57">
      <w:pPr>
        <w:pStyle w:val="a5"/>
        <w:jc w:val="center"/>
        <w:rPr>
          <w:b/>
          <w:sz w:val="28"/>
          <w:szCs w:val="28"/>
        </w:rPr>
      </w:pPr>
      <w:bookmarkStart w:id="0" w:name="_GoBack"/>
      <w:r w:rsidRPr="00357D57">
        <w:rPr>
          <w:b/>
          <w:sz w:val="28"/>
          <w:szCs w:val="28"/>
        </w:rPr>
        <w:t>Формы</w:t>
      </w:r>
    </w:p>
    <w:p w:rsidR="00F82FF4" w:rsidRPr="00357D57" w:rsidRDefault="00B20B41" w:rsidP="00357D57">
      <w:pPr>
        <w:pStyle w:val="a5"/>
        <w:jc w:val="center"/>
        <w:rPr>
          <w:b/>
          <w:sz w:val="28"/>
          <w:szCs w:val="28"/>
        </w:rPr>
      </w:pPr>
      <w:r w:rsidRPr="00357D57">
        <w:rPr>
          <w:b/>
          <w:sz w:val="28"/>
          <w:szCs w:val="28"/>
        </w:rPr>
        <w:t>проведения текущего и итогового контроля</w:t>
      </w:r>
    </w:p>
    <w:p w:rsidR="00357D57" w:rsidRDefault="00B20B41" w:rsidP="00357D57">
      <w:pPr>
        <w:pStyle w:val="a5"/>
        <w:jc w:val="center"/>
        <w:rPr>
          <w:b/>
          <w:sz w:val="28"/>
          <w:szCs w:val="28"/>
        </w:rPr>
      </w:pPr>
      <w:r w:rsidRPr="00357D57">
        <w:rPr>
          <w:b/>
          <w:sz w:val="28"/>
          <w:szCs w:val="28"/>
        </w:rPr>
        <w:t xml:space="preserve">в период опосредованного (на расстоянии) обучения </w:t>
      </w:r>
    </w:p>
    <w:p w:rsidR="00F82FF4" w:rsidRPr="00357D57" w:rsidRDefault="004043FF" w:rsidP="00357D5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ООШ №12</w:t>
      </w:r>
    </w:p>
    <w:bookmarkEnd w:id="0"/>
    <w:p w:rsidR="00F82FF4" w:rsidRPr="00357D57" w:rsidRDefault="00F82FF4" w:rsidP="00357D57">
      <w:pPr>
        <w:pStyle w:val="a5"/>
        <w:jc w:val="center"/>
        <w:rPr>
          <w:b/>
          <w:sz w:val="28"/>
          <w:szCs w:val="28"/>
        </w:rPr>
      </w:pPr>
    </w:p>
    <w:p w:rsidR="00F82FF4" w:rsidRPr="00357D57" w:rsidRDefault="00B20B41" w:rsidP="00357D57">
      <w:pPr>
        <w:pStyle w:val="a5"/>
        <w:ind w:firstLine="720"/>
        <w:jc w:val="both"/>
        <w:rPr>
          <w:sz w:val="28"/>
          <w:szCs w:val="28"/>
        </w:rPr>
      </w:pPr>
      <w:r w:rsidRPr="00357D57">
        <w:rPr>
          <w:sz w:val="28"/>
          <w:szCs w:val="28"/>
        </w:rPr>
        <w:t xml:space="preserve">Текущий контроль </w:t>
      </w:r>
      <w:r w:rsidR="00357D57" w:rsidRPr="00357D57">
        <w:rPr>
          <w:sz w:val="28"/>
          <w:szCs w:val="28"/>
        </w:rPr>
        <w:t>знаний,</w:t>
      </w:r>
      <w:r w:rsidRPr="00357D57">
        <w:rPr>
          <w:sz w:val="28"/>
          <w:szCs w:val="28"/>
        </w:rPr>
        <w:t xml:space="preserve"> обучающихся в процессе освоения ими учебных курсов проводится по разделам учебной программы и изученным</w:t>
      </w:r>
      <w:r w:rsidRPr="00357D57">
        <w:rPr>
          <w:spacing w:val="-3"/>
          <w:sz w:val="28"/>
          <w:szCs w:val="28"/>
        </w:rPr>
        <w:t xml:space="preserve"> </w:t>
      </w:r>
      <w:r w:rsidRPr="00357D57">
        <w:rPr>
          <w:sz w:val="28"/>
          <w:szCs w:val="28"/>
        </w:rPr>
        <w:t>темам.</w:t>
      </w:r>
    </w:p>
    <w:p w:rsidR="00F82FF4" w:rsidRPr="00357D57" w:rsidRDefault="00B20B41" w:rsidP="00357D57">
      <w:pPr>
        <w:pStyle w:val="a5"/>
        <w:jc w:val="both"/>
        <w:rPr>
          <w:sz w:val="28"/>
          <w:szCs w:val="28"/>
        </w:rPr>
      </w:pPr>
      <w:r w:rsidRPr="00357D57">
        <w:rPr>
          <w:sz w:val="28"/>
          <w:szCs w:val="28"/>
        </w:rPr>
        <w:t>Форма</w:t>
      </w:r>
      <w:r w:rsidRPr="00357D57">
        <w:rPr>
          <w:spacing w:val="-20"/>
          <w:sz w:val="28"/>
          <w:szCs w:val="28"/>
        </w:rPr>
        <w:t xml:space="preserve"> </w:t>
      </w:r>
      <w:r w:rsidRPr="00357D57">
        <w:rPr>
          <w:sz w:val="28"/>
          <w:szCs w:val="28"/>
        </w:rPr>
        <w:t>текущего</w:t>
      </w:r>
      <w:r w:rsidRPr="00357D57">
        <w:rPr>
          <w:spacing w:val="-17"/>
          <w:sz w:val="28"/>
          <w:szCs w:val="28"/>
        </w:rPr>
        <w:t xml:space="preserve"> </w:t>
      </w:r>
      <w:r w:rsidRPr="00357D57">
        <w:rPr>
          <w:sz w:val="28"/>
          <w:szCs w:val="28"/>
        </w:rPr>
        <w:t>контроля</w:t>
      </w:r>
      <w:r w:rsidRPr="00357D57">
        <w:rPr>
          <w:spacing w:val="-18"/>
          <w:sz w:val="28"/>
          <w:szCs w:val="28"/>
        </w:rPr>
        <w:t xml:space="preserve"> </w:t>
      </w:r>
      <w:r w:rsidRPr="00357D57">
        <w:rPr>
          <w:sz w:val="28"/>
          <w:szCs w:val="28"/>
        </w:rPr>
        <w:t>знаний,</w:t>
      </w:r>
      <w:r w:rsidRPr="00357D57">
        <w:rPr>
          <w:spacing w:val="-19"/>
          <w:sz w:val="28"/>
          <w:szCs w:val="28"/>
        </w:rPr>
        <w:t xml:space="preserve"> </w:t>
      </w:r>
      <w:r w:rsidR="00357D57" w:rsidRPr="00357D57">
        <w:rPr>
          <w:sz w:val="28"/>
          <w:szCs w:val="28"/>
        </w:rPr>
        <w:t>проводящегося</w:t>
      </w:r>
      <w:r w:rsidRPr="00357D57">
        <w:rPr>
          <w:spacing w:val="-18"/>
          <w:sz w:val="28"/>
          <w:szCs w:val="28"/>
        </w:rPr>
        <w:t xml:space="preserve"> </w:t>
      </w:r>
      <w:r w:rsidRPr="00357D57">
        <w:rPr>
          <w:sz w:val="28"/>
          <w:szCs w:val="28"/>
        </w:rPr>
        <w:t>по</w:t>
      </w:r>
      <w:r w:rsidRPr="00357D57">
        <w:rPr>
          <w:spacing w:val="-17"/>
          <w:sz w:val="28"/>
          <w:szCs w:val="28"/>
        </w:rPr>
        <w:t xml:space="preserve"> </w:t>
      </w:r>
      <w:r w:rsidRPr="00357D57">
        <w:rPr>
          <w:sz w:val="28"/>
          <w:szCs w:val="28"/>
        </w:rPr>
        <w:t>итогам</w:t>
      </w:r>
      <w:r w:rsidRPr="00357D57">
        <w:rPr>
          <w:spacing w:val="-19"/>
          <w:sz w:val="28"/>
          <w:szCs w:val="28"/>
        </w:rPr>
        <w:t xml:space="preserve"> </w:t>
      </w:r>
      <w:r w:rsidRPr="00357D57">
        <w:rPr>
          <w:sz w:val="28"/>
          <w:szCs w:val="28"/>
        </w:rPr>
        <w:t>изучения</w:t>
      </w:r>
      <w:r w:rsidRPr="00357D57">
        <w:rPr>
          <w:spacing w:val="-17"/>
          <w:sz w:val="28"/>
          <w:szCs w:val="28"/>
        </w:rPr>
        <w:t xml:space="preserve"> </w:t>
      </w:r>
      <w:r w:rsidRPr="00357D57">
        <w:rPr>
          <w:sz w:val="28"/>
          <w:szCs w:val="28"/>
        </w:rPr>
        <w:t>каждого</w:t>
      </w:r>
      <w:r w:rsidRPr="00357D57">
        <w:rPr>
          <w:spacing w:val="-18"/>
          <w:sz w:val="28"/>
          <w:szCs w:val="28"/>
        </w:rPr>
        <w:t xml:space="preserve"> </w:t>
      </w:r>
      <w:r w:rsidRPr="00357D57">
        <w:rPr>
          <w:sz w:val="28"/>
          <w:szCs w:val="28"/>
        </w:rPr>
        <w:t>раздела учебной программы, определяется непосредственно</w:t>
      </w:r>
      <w:r w:rsidRPr="00357D57">
        <w:rPr>
          <w:spacing w:val="-2"/>
          <w:sz w:val="28"/>
          <w:szCs w:val="28"/>
        </w:rPr>
        <w:t xml:space="preserve"> </w:t>
      </w:r>
      <w:r w:rsidRPr="00357D57">
        <w:rPr>
          <w:sz w:val="28"/>
          <w:szCs w:val="28"/>
        </w:rPr>
        <w:t>программой.</w:t>
      </w:r>
    </w:p>
    <w:p w:rsidR="00357D57" w:rsidRPr="00357D57" w:rsidRDefault="00357D57" w:rsidP="00357D57">
      <w:pPr>
        <w:pStyle w:val="a5"/>
        <w:ind w:firstLine="720"/>
        <w:jc w:val="both"/>
        <w:rPr>
          <w:sz w:val="20"/>
          <w:szCs w:val="20"/>
        </w:rPr>
      </w:pPr>
    </w:p>
    <w:p w:rsidR="00F82FF4" w:rsidRPr="00357D57" w:rsidRDefault="00B20B41" w:rsidP="00357D57">
      <w:pPr>
        <w:pStyle w:val="a5"/>
        <w:ind w:firstLine="720"/>
        <w:jc w:val="both"/>
        <w:rPr>
          <w:sz w:val="28"/>
          <w:szCs w:val="28"/>
        </w:rPr>
      </w:pPr>
      <w:r w:rsidRPr="00357D57">
        <w:rPr>
          <w:sz w:val="28"/>
          <w:szCs w:val="28"/>
        </w:rPr>
        <w:t>Виды и формы текущего контроля:</w:t>
      </w:r>
    </w:p>
    <w:p w:rsidR="00F82FF4" w:rsidRPr="00357D57" w:rsidRDefault="00B20B41" w:rsidP="00357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57D57">
        <w:rPr>
          <w:sz w:val="28"/>
          <w:szCs w:val="28"/>
        </w:rPr>
        <w:t>письменные:</w:t>
      </w:r>
    </w:p>
    <w:p w:rsidR="00F82FF4" w:rsidRPr="00357D57" w:rsidRDefault="00B20B41" w:rsidP="00357D5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57D57">
        <w:rPr>
          <w:sz w:val="28"/>
          <w:szCs w:val="28"/>
        </w:rPr>
        <w:t>письменное выполнение тренировочных упражнений, практических работ (по отдельным предметам);</w:t>
      </w:r>
    </w:p>
    <w:p w:rsidR="00F82FF4" w:rsidRPr="00357D57" w:rsidRDefault="00B20B41" w:rsidP="00357D5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57D57">
        <w:rPr>
          <w:sz w:val="28"/>
          <w:szCs w:val="28"/>
        </w:rPr>
        <w:t>выполнение самостоятельных работ, письменных проверочных работ, контрольных работ, тестов.</w:t>
      </w:r>
    </w:p>
    <w:p w:rsidR="00F82FF4" w:rsidRPr="00357D57" w:rsidRDefault="00B20B41" w:rsidP="00357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57D57">
        <w:rPr>
          <w:sz w:val="28"/>
          <w:szCs w:val="28"/>
        </w:rPr>
        <w:t>выполнение заданий с использованием информационно-коммуникационных технологий:</w:t>
      </w:r>
    </w:p>
    <w:p w:rsidR="00F82FF4" w:rsidRPr="00357D57" w:rsidRDefault="00B20B41" w:rsidP="00357D5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57D57">
        <w:rPr>
          <w:sz w:val="28"/>
          <w:szCs w:val="28"/>
        </w:rPr>
        <w:t>компьютерное</w:t>
      </w:r>
      <w:r w:rsidRPr="00357D57">
        <w:rPr>
          <w:spacing w:val="-2"/>
          <w:sz w:val="28"/>
          <w:szCs w:val="28"/>
        </w:rPr>
        <w:t xml:space="preserve"> </w:t>
      </w:r>
      <w:r w:rsidRPr="00357D57">
        <w:rPr>
          <w:sz w:val="28"/>
          <w:szCs w:val="28"/>
        </w:rPr>
        <w:t>тестирование;</w:t>
      </w:r>
    </w:p>
    <w:p w:rsidR="00F82FF4" w:rsidRPr="00357D57" w:rsidRDefault="00B20B41" w:rsidP="00357D5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57D57">
        <w:rPr>
          <w:sz w:val="28"/>
          <w:szCs w:val="28"/>
        </w:rPr>
        <w:t>выполнение интерактивных</w:t>
      </w:r>
      <w:r w:rsidRPr="00357D57">
        <w:rPr>
          <w:spacing w:val="-3"/>
          <w:sz w:val="28"/>
          <w:szCs w:val="28"/>
        </w:rPr>
        <w:t xml:space="preserve"> </w:t>
      </w:r>
      <w:r w:rsidRPr="00357D57">
        <w:rPr>
          <w:sz w:val="28"/>
          <w:szCs w:val="28"/>
        </w:rPr>
        <w:t>заданий.</w:t>
      </w:r>
    </w:p>
    <w:p w:rsidR="00357D57" w:rsidRPr="00357D57" w:rsidRDefault="00357D57" w:rsidP="00357D57">
      <w:pPr>
        <w:pStyle w:val="a5"/>
        <w:ind w:firstLine="360"/>
        <w:jc w:val="both"/>
        <w:rPr>
          <w:sz w:val="20"/>
          <w:szCs w:val="20"/>
        </w:rPr>
      </w:pPr>
    </w:p>
    <w:p w:rsidR="00F82FF4" w:rsidRDefault="00B20B41" w:rsidP="00357D57">
      <w:pPr>
        <w:pStyle w:val="a5"/>
        <w:ind w:firstLine="360"/>
        <w:jc w:val="both"/>
        <w:rPr>
          <w:sz w:val="28"/>
          <w:szCs w:val="28"/>
        </w:rPr>
      </w:pPr>
      <w:r w:rsidRPr="00357D57">
        <w:rPr>
          <w:sz w:val="28"/>
          <w:szCs w:val="28"/>
        </w:rPr>
        <w:t>Текущий контроль осуществляется учителем в соответствии с графиком</w:t>
      </w:r>
      <w:r w:rsidRPr="00357D57">
        <w:rPr>
          <w:spacing w:val="-25"/>
          <w:sz w:val="28"/>
          <w:szCs w:val="28"/>
        </w:rPr>
        <w:t xml:space="preserve"> </w:t>
      </w:r>
      <w:r w:rsidRPr="00357D57">
        <w:rPr>
          <w:sz w:val="28"/>
          <w:szCs w:val="28"/>
        </w:rPr>
        <w:t>контрольных и практических</w:t>
      </w:r>
      <w:r w:rsidRPr="00357D57">
        <w:rPr>
          <w:spacing w:val="1"/>
          <w:sz w:val="28"/>
          <w:szCs w:val="28"/>
        </w:rPr>
        <w:t xml:space="preserve"> </w:t>
      </w:r>
      <w:r w:rsidRPr="00357D57">
        <w:rPr>
          <w:sz w:val="28"/>
          <w:szCs w:val="28"/>
        </w:rPr>
        <w:t>работ.</w:t>
      </w:r>
    </w:p>
    <w:p w:rsidR="00357D57" w:rsidRPr="00357D57" w:rsidRDefault="00357D57" w:rsidP="00357D57">
      <w:pPr>
        <w:pStyle w:val="a5"/>
        <w:ind w:firstLine="360"/>
        <w:jc w:val="both"/>
        <w:rPr>
          <w:sz w:val="20"/>
          <w:szCs w:val="20"/>
        </w:rPr>
      </w:pPr>
    </w:p>
    <w:p w:rsidR="00357D57" w:rsidRDefault="00B20B41" w:rsidP="00357D57">
      <w:pPr>
        <w:pStyle w:val="a5"/>
        <w:ind w:firstLine="360"/>
        <w:jc w:val="both"/>
        <w:rPr>
          <w:sz w:val="28"/>
          <w:szCs w:val="28"/>
        </w:rPr>
      </w:pPr>
      <w:r w:rsidRPr="00357D57">
        <w:rPr>
          <w:sz w:val="28"/>
          <w:szCs w:val="28"/>
        </w:rPr>
        <w:t xml:space="preserve">Отметка за выполненную работу выставляется по итогам урока и заносится в электронный журнал. </w:t>
      </w:r>
    </w:p>
    <w:p w:rsidR="00F82FF4" w:rsidRPr="00357D57" w:rsidRDefault="00B20B41" w:rsidP="00357D57">
      <w:pPr>
        <w:pStyle w:val="a5"/>
        <w:ind w:firstLine="360"/>
        <w:jc w:val="both"/>
        <w:rPr>
          <w:sz w:val="28"/>
          <w:szCs w:val="28"/>
        </w:rPr>
      </w:pPr>
      <w:r w:rsidRPr="00357D57">
        <w:rPr>
          <w:sz w:val="28"/>
          <w:szCs w:val="28"/>
        </w:rPr>
        <w:t>Отметка за письменную работу заносится учителем в электронный журнал в соответствии с нормативами проверки письменных и контрольных работ.</w:t>
      </w:r>
    </w:p>
    <w:p w:rsidR="00357D57" w:rsidRPr="00357D57" w:rsidRDefault="00357D57" w:rsidP="00357D57">
      <w:pPr>
        <w:pStyle w:val="a5"/>
        <w:jc w:val="both"/>
        <w:rPr>
          <w:sz w:val="20"/>
          <w:szCs w:val="20"/>
        </w:rPr>
      </w:pPr>
    </w:p>
    <w:p w:rsidR="00F82FF4" w:rsidRPr="00357D57" w:rsidRDefault="00B20B41" w:rsidP="00357D57">
      <w:pPr>
        <w:pStyle w:val="a5"/>
        <w:ind w:firstLine="360"/>
        <w:jc w:val="both"/>
        <w:rPr>
          <w:sz w:val="28"/>
          <w:szCs w:val="28"/>
        </w:rPr>
      </w:pPr>
      <w:r w:rsidRPr="00357D57">
        <w:rPr>
          <w:sz w:val="28"/>
          <w:szCs w:val="28"/>
        </w:rPr>
        <w:t>Промежуточная аттестация осуществляется в конце четверти.</w:t>
      </w:r>
    </w:p>
    <w:p w:rsidR="00F82FF4" w:rsidRDefault="00F82FF4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4535"/>
        <w:gridCol w:w="3150"/>
        <w:gridCol w:w="2127"/>
      </w:tblGrid>
      <w:tr w:rsidR="00F82FF4">
        <w:trPr>
          <w:trHeight w:val="280"/>
        </w:trPr>
        <w:tc>
          <w:tcPr>
            <w:tcW w:w="819" w:type="dxa"/>
          </w:tcPr>
          <w:p w:rsidR="00F82FF4" w:rsidRDefault="00B20B41">
            <w:pPr>
              <w:pStyle w:val="TableParagraph"/>
              <w:spacing w:before="1" w:line="259" w:lineRule="exact"/>
              <w:ind w:left="68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535" w:type="dxa"/>
          </w:tcPr>
          <w:p w:rsidR="00F82FF4" w:rsidRDefault="00B20B41">
            <w:pPr>
              <w:pStyle w:val="TableParagraph"/>
              <w:spacing w:before="1" w:line="259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</w:tc>
        <w:tc>
          <w:tcPr>
            <w:tcW w:w="3150" w:type="dxa"/>
          </w:tcPr>
          <w:p w:rsidR="00F82FF4" w:rsidRDefault="00B20B41">
            <w:pPr>
              <w:pStyle w:val="TableParagraph"/>
              <w:spacing w:before="1" w:line="259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контроль</w:t>
            </w:r>
          </w:p>
        </w:tc>
        <w:tc>
          <w:tcPr>
            <w:tcW w:w="2127" w:type="dxa"/>
          </w:tcPr>
          <w:p w:rsidR="00F82FF4" w:rsidRDefault="00B20B41">
            <w:pPr>
              <w:pStyle w:val="TableParagraph"/>
              <w:spacing w:line="260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</w:tr>
      <w:tr w:rsidR="00F82FF4">
        <w:trPr>
          <w:trHeight w:val="1934"/>
        </w:trPr>
        <w:tc>
          <w:tcPr>
            <w:tcW w:w="819" w:type="dxa"/>
          </w:tcPr>
          <w:p w:rsidR="00F82FF4" w:rsidRDefault="00B20B41">
            <w:pPr>
              <w:pStyle w:val="TableParagraph"/>
              <w:spacing w:line="273" w:lineRule="exact"/>
              <w:ind w:left="68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4535" w:type="dxa"/>
          </w:tcPr>
          <w:p w:rsidR="00F82FF4" w:rsidRDefault="00B20B41">
            <w:pPr>
              <w:pStyle w:val="TableParagraph"/>
              <w:ind w:left="11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Задания, выполненные обучающимися по предметам, отправляются учителю по электронной почте, посредст</w:t>
            </w:r>
            <w:r w:rsidR="004043FF">
              <w:rPr>
                <w:sz w:val="24"/>
              </w:rPr>
              <w:t xml:space="preserve">вом </w:t>
            </w:r>
            <w:proofErr w:type="spellStart"/>
            <w:r w:rsidR="004043FF">
              <w:rPr>
                <w:sz w:val="24"/>
              </w:rPr>
              <w:t>WhatsApp</w:t>
            </w:r>
            <w:proofErr w:type="spellEnd"/>
            <w:r w:rsidR="004043FF">
              <w:rPr>
                <w:sz w:val="24"/>
              </w:rPr>
              <w:t xml:space="preserve"> </w:t>
            </w:r>
            <w:r w:rsidR="00357D57">
              <w:rPr>
                <w:sz w:val="24"/>
              </w:rPr>
              <w:t xml:space="preserve"> </w:t>
            </w:r>
            <w:r>
              <w:rPr>
                <w:sz w:val="24"/>
              </w:rPr>
              <w:t>и оцениваются учителем (не оценивается</w:t>
            </w:r>
            <w:proofErr w:type="gramEnd"/>
          </w:p>
          <w:p w:rsidR="00F82FF4" w:rsidRDefault="00B20B41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только 1 класс)</w:t>
            </w:r>
          </w:p>
        </w:tc>
        <w:tc>
          <w:tcPr>
            <w:tcW w:w="3150" w:type="dxa"/>
          </w:tcPr>
          <w:p w:rsidR="00F82FF4" w:rsidRDefault="00B20B41">
            <w:pPr>
              <w:pStyle w:val="TableParagraph"/>
              <w:ind w:left="8" w:right="405"/>
              <w:rPr>
                <w:sz w:val="24"/>
              </w:rPr>
            </w:pPr>
            <w:r>
              <w:rPr>
                <w:sz w:val="24"/>
              </w:rPr>
              <w:t>Выполнение проверочных работ по всем предметам учебного плана</w:t>
            </w:r>
          </w:p>
        </w:tc>
        <w:tc>
          <w:tcPr>
            <w:tcW w:w="2127" w:type="dxa"/>
          </w:tcPr>
          <w:p w:rsidR="00F82FF4" w:rsidRDefault="00B20B41">
            <w:pPr>
              <w:pStyle w:val="TableParagraph"/>
              <w:ind w:left="8" w:right="-1"/>
              <w:rPr>
                <w:sz w:val="24"/>
              </w:rPr>
            </w:pPr>
            <w:r>
              <w:rPr>
                <w:sz w:val="24"/>
              </w:rPr>
              <w:t>Консультации по телефону, консультации в чате во время уроков по расписанию</w:t>
            </w:r>
          </w:p>
        </w:tc>
      </w:tr>
      <w:tr w:rsidR="00F82FF4">
        <w:trPr>
          <w:trHeight w:val="1963"/>
        </w:trPr>
        <w:tc>
          <w:tcPr>
            <w:tcW w:w="819" w:type="dxa"/>
          </w:tcPr>
          <w:p w:rsidR="00F82FF4" w:rsidRDefault="00B20B41">
            <w:pPr>
              <w:pStyle w:val="TableParagraph"/>
              <w:spacing w:line="273" w:lineRule="exact"/>
              <w:ind w:left="68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 w:rsidR="004043FF">
              <w:rPr>
                <w:b/>
                <w:sz w:val="24"/>
              </w:rPr>
              <w:t>9</w:t>
            </w:r>
          </w:p>
        </w:tc>
        <w:tc>
          <w:tcPr>
            <w:tcW w:w="4535" w:type="dxa"/>
          </w:tcPr>
          <w:p w:rsidR="00357D57" w:rsidRDefault="00B20B41" w:rsidP="00357D57">
            <w:pPr>
              <w:pStyle w:val="TableParagraph"/>
              <w:spacing w:before="23"/>
              <w:ind w:left="11" w:right="50"/>
              <w:rPr>
                <w:sz w:val="24"/>
              </w:rPr>
            </w:pPr>
            <w:r>
              <w:rPr>
                <w:sz w:val="24"/>
              </w:rPr>
              <w:t xml:space="preserve">Задания, выполненные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предметам, отправляются учителю по электронной почте, посредством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r w:rsidR="00357D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оцениваются учителем </w:t>
            </w:r>
          </w:p>
          <w:p w:rsidR="00F82FF4" w:rsidRDefault="00F82FF4">
            <w:pPr>
              <w:pStyle w:val="TableParagraph"/>
              <w:spacing w:line="264" w:lineRule="exact"/>
              <w:ind w:left="11"/>
              <w:rPr>
                <w:sz w:val="24"/>
              </w:rPr>
            </w:pPr>
          </w:p>
        </w:tc>
        <w:tc>
          <w:tcPr>
            <w:tcW w:w="3150" w:type="dxa"/>
          </w:tcPr>
          <w:p w:rsidR="00F82FF4" w:rsidRDefault="00B20B41">
            <w:pPr>
              <w:pStyle w:val="TableParagraph"/>
              <w:ind w:left="8" w:right="405"/>
              <w:rPr>
                <w:sz w:val="24"/>
              </w:rPr>
            </w:pPr>
            <w:r>
              <w:rPr>
                <w:sz w:val="24"/>
              </w:rPr>
              <w:t>Выполнение проверочных работ по всем предметам учебного плана</w:t>
            </w:r>
          </w:p>
        </w:tc>
        <w:tc>
          <w:tcPr>
            <w:tcW w:w="2127" w:type="dxa"/>
          </w:tcPr>
          <w:p w:rsidR="00F82FF4" w:rsidRDefault="00B20B41">
            <w:pPr>
              <w:pStyle w:val="TableParagraph"/>
              <w:ind w:left="8" w:right="-1"/>
              <w:rPr>
                <w:sz w:val="24"/>
              </w:rPr>
            </w:pPr>
            <w:r>
              <w:rPr>
                <w:sz w:val="24"/>
              </w:rPr>
              <w:t>Консультации по телефону, консультации в чате во время уроков по расписанию</w:t>
            </w:r>
          </w:p>
        </w:tc>
      </w:tr>
    </w:tbl>
    <w:p w:rsidR="009F7EC9" w:rsidRDefault="009F7EC9" w:rsidP="004043FF">
      <w:pPr>
        <w:spacing w:before="77"/>
        <w:ind w:right="16"/>
      </w:pPr>
    </w:p>
    <w:sectPr w:rsidR="009F7EC9" w:rsidSect="009F7EC9">
      <w:pgSz w:w="11900" w:h="16850"/>
      <w:pgMar w:top="600" w:right="260" w:bottom="280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AA5"/>
    <w:multiLevelType w:val="hybridMultilevel"/>
    <w:tmpl w:val="76700364"/>
    <w:lvl w:ilvl="0" w:tplc="6C3EDE22">
      <w:start w:val="1"/>
      <w:numFmt w:val="decimal"/>
      <w:lvlText w:val="%1)"/>
      <w:lvlJc w:val="left"/>
      <w:pPr>
        <w:ind w:left="1702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06EDC1E">
      <w:numFmt w:val="bullet"/>
      <w:lvlText w:val="•"/>
      <w:lvlJc w:val="left"/>
      <w:pPr>
        <w:ind w:left="2615" w:hanging="348"/>
      </w:pPr>
      <w:rPr>
        <w:rFonts w:hint="default"/>
        <w:lang w:val="ru-RU" w:eastAsia="ru-RU" w:bidi="ru-RU"/>
      </w:rPr>
    </w:lvl>
    <w:lvl w:ilvl="2" w:tplc="1E5C269C">
      <w:numFmt w:val="bullet"/>
      <w:lvlText w:val="•"/>
      <w:lvlJc w:val="left"/>
      <w:pPr>
        <w:ind w:left="3531" w:hanging="348"/>
      </w:pPr>
      <w:rPr>
        <w:rFonts w:hint="default"/>
        <w:lang w:val="ru-RU" w:eastAsia="ru-RU" w:bidi="ru-RU"/>
      </w:rPr>
    </w:lvl>
    <w:lvl w:ilvl="3" w:tplc="9AB0DEF4">
      <w:numFmt w:val="bullet"/>
      <w:lvlText w:val="•"/>
      <w:lvlJc w:val="left"/>
      <w:pPr>
        <w:ind w:left="4447" w:hanging="348"/>
      </w:pPr>
      <w:rPr>
        <w:rFonts w:hint="default"/>
        <w:lang w:val="ru-RU" w:eastAsia="ru-RU" w:bidi="ru-RU"/>
      </w:rPr>
    </w:lvl>
    <w:lvl w:ilvl="4" w:tplc="C7F240C6">
      <w:numFmt w:val="bullet"/>
      <w:lvlText w:val="•"/>
      <w:lvlJc w:val="left"/>
      <w:pPr>
        <w:ind w:left="5363" w:hanging="348"/>
      </w:pPr>
      <w:rPr>
        <w:rFonts w:hint="default"/>
        <w:lang w:val="ru-RU" w:eastAsia="ru-RU" w:bidi="ru-RU"/>
      </w:rPr>
    </w:lvl>
    <w:lvl w:ilvl="5" w:tplc="69B83B4E">
      <w:numFmt w:val="bullet"/>
      <w:lvlText w:val="•"/>
      <w:lvlJc w:val="left"/>
      <w:pPr>
        <w:ind w:left="6279" w:hanging="348"/>
      </w:pPr>
      <w:rPr>
        <w:rFonts w:hint="default"/>
        <w:lang w:val="ru-RU" w:eastAsia="ru-RU" w:bidi="ru-RU"/>
      </w:rPr>
    </w:lvl>
    <w:lvl w:ilvl="6" w:tplc="69BCB578">
      <w:numFmt w:val="bullet"/>
      <w:lvlText w:val="•"/>
      <w:lvlJc w:val="left"/>
      <w:pPr>
        <w:ind w:left="7195" w:hanging="348"/>
      </w:pPr>
      <w:rPr>
        <w:rFonts w:hint="default"/>
        <w:lang w:val="ru-RU" w:eastAsia="ru-RU" w:bidi="ru-RU"/>
      </w:rPr>
    </w:lvl>
    <w:lvl w:ilvl="7" w:tplc="579ED694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8" w:tplc="62FE2F22">
      <w:numFmt w:val="bullet"/>
      <w:lvlText w:val="•"/>
      <w:lvlJc w:val="left"/>
      <w:pPr>
        <w:ind w:left="9027" w:hanging="348"/>
      </w:pPr>
      <w:rPr>
        <w:rFonts w:hint="default"/>
        <w:lang w:val="ru-RU" w:eastAsia="ru-RU" w:bidi="ru-RU"/>
      </w:rPr>
    </w:lvl>
  </w:abstractNum>
  <w:abstractNum w:abstractNumId="1">
    <w:nsid w:val="0B2377F6"/>
    <w:multiLevelType w:val="hybridMultilevel"/>
    <w:tmpl w:val="B0006C8E"/>
    <w:lvl w:ilvl="0" w:tplc="DCBA6550">
      <w:numFmt w:val="bullet"/>
      <w:lvlText w:val="-"/>
      <w:lvlJc w:val="left"/>
      <w:pPr>
        <w:ind w:left="634" w:hanging="2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36A6E32">
      <w:numFmt w:val="bullet"/>
      <w:lvlText w:val="•"/>
      <w:lvlJc w:val="left"/>
      <w:pPr>
        <w:ind w:left="1661" w:hanging="248"/>
      </w:pPr>
      <w:rPr>
        <w:rFonts w:hint="default"/>
        <w:lang w:val="ru-RU" w:eastAsia="ru-RU" w:bidi="ru-RU"/>
      </w:rPr>
    </w:lvl>
    <w:lvl w:ilvl="2" w:tplc="F4F4D302">
      <w:numFmt w:val="bullet"/>
      <w:lvlText w:val="•"/>
      <w:lvlJc w:val="left"/>
      <w:pPr>
        <w:ind w:left="2683" w:hanging="248"/>
      </w:pPr>
      <w:rPr>
        <w:rFonts w:hint="default"/>
        <w:lang w:val="ru-RU" w:eastAsia="ru-RU" w:bidi="ru-RU"/>
      </w:rPr>
    </w:lvl>
    <w:lvl w:ilvl="3" w:tplc="90C67822">
      <w:numFmt w:val="bullet"/>
      <w:lvlText w:val="•"/>
      <w:lvlJc w:val="left"/>
      <w:pPr>
        <w:ind w:left="3705" w:hanging="248"/>
      </w:pPr>
      <w:rPr>
        <w:rFonts w:hint="default"/>
        <w:lang w:val="ru-RU" w:eastAsia="ru-RU" w:bidi="ru-RU"/>
      </w:rPr>
    </w:lvl>
    <w:lvl w:ilvl="4" w:tplc="2752DE7C">
      <w:numFmt w:val="bullet"/>
      <w:lvlText w:val="•"/>
      <w:lvlJc w:val="left"/>
      <w:pPr>
        <w:ind w:left="4727" w:hanging="248"/>
      </w:pPr>
      <w:rPr>
        <w:rFonts w:hint="default"/>
        <w:lang w:val="ru-RU" w:eastAsia="ru-RU" w:bidi="ru-RU"/>
      </w:rPr>
    </w:lvl>
    <w:lvl w:ilvl="5" w:tplc="E53823F4">
      <w:numFmt w:val="bullet"/>
      <w:lvlText w:val="•"/>
      <w:lvlJc w:val="left"/>
      <w:pPr>
        <w:ind w:left="5749" w:hanging="248"/>
      </w:pPr>
      <w:rPr>
        <w:rFonts w:hint="default"/>
        <w:lang w:val="ru-RU" w:eastAsia="ru-RU" w:bidi="ru-RU"/>
      </w:rPr>
    </w:lvl>
    <w:lvl w:ilvl="6" w:tplc="91AA8BF6">
      <w:numFmt w:val="bullet"/>
      <w:lvlText w:val="•"/>
      <w:lvlJc w:val="left"/>
      <w:pPr>
        <w:ind w:left="6771" w:hanging="248"/>
      </w:pPr>
      <w:rPr>
        <w:rFonts w:hint="default"/>
        <w:lang w:val="ru-RU" w:eastAsia="ru-RU" w:bidi="ru-RU"/>
      </w:rPr>
    </w:lvl>
    <w:lvl w:ilvl="7" w:tplc="E05822EA">
      <w:numFmt w:val="bullet"/>
      <w:lvlText w:val="•"/>
      <w:lvlJc w:val="left"/>
      <w:pPr>
        <w:ind w:left="7793" w:hanging="248"/>
      </w:pPr>
      <w:rPr>
        <w:rFonts w:hint="default"/>
        <w:lang w:val="ru-RU" w:eastAsia="ru-RU" w:bidi="ru-RU"/>
      </w:rPr>
    </w:lvl>
    <w:lvl w:ilvl="8" w:tplc="B858B02C">
      <w:numFmt w:val="bullet"/>
      <w:lvlText w:val="•"/>
      <w:lvlJc w:val="left"/>
      <w:pPr>
        <w:ind w:left="8815" w:hanging="248"/>
      </w:pPr>
      <w:rPr>
        <w:rFonts w:hint="default"/>
        <w:lang w:val="ru-RU" w:eastAsia="ru-RU" w:bidi="ru-RU"/>
      </w:rPr>
    </w:lvl>
  </w:abstractNum>
  <w:abstractNum w:abstractNumId="2">
    <w:nsid w:val="22606A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2FF4"/>
    <w:rsid w:val="00357D57"/>
    <w:rsid w:val="004043FF"/>
    <w:rsid w:val="009F7EC9"/>
    <w:rsid w:val="00B20B41"/>
    <w:rsid w:val="00B62755"/>
    <w:rsid w:val="00E479E4"/>
    <w:rsid w:val="00F8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EC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F7EC9"/>
    <w:pPr>
      <w:ind w:right="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EC9"/>
    <w:rPr>
      <w:sz w:val="24"/>
      <w:szCs w:val="24"/>
    </w:rPr>
  </w:style>
  <w:style w:type="paragraph" w:styleId="a4">
    <w:name w:val="List Paragraph"/>
    <w:basedOn w:val="a"/>
    <w:uiPriority w:val="1"/>
    <w:qFormat/>
    <w:rsid w:val="009F7EC9"/>
    <w:pPr>
      <w:ind w:left="634" w:hanging="248"/>
    </w:pPr>
  </w:style>
  <w:style w:type="paragraph" w:customStyle="1" w:styleId="TableParagraph">
    <w:name w:val="Table Paragraph"/>
    <w:basedOn w:val="a"/>
    <w:uiPriority w:val="1"/>
    <w:qFormat/>
    <w:rsid w:val="009F7EC9"/>
  </w:style>
  <w:style w:type="paragraph" w:styleId="a5">
    <w:name w:val="No Spacing"/>
    <w:uiPriority w:val="1"/>
    <w:qFormat/>
    <w:rsid w:val="00357D5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Ð™Ð¾ Ð²Ñ†Ñ” Ñ†Ñ‡Ñ•Ð°Ð½Ð¸ÑƒÑ…</vt:lpstr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Ð™Ð¾ Ð²Ñ†Ñ” Ñ†Ñ‡Ñ•Ð°Ð½Ð¸ÑƒÑ…</dc:title>
  <dc:creator>Admin_CompClass_SOSH</dc:creator>
  <cp:lastModifiedBy>Orion</cp:lastModifiedBy>
  <cp:revision>6</cp:revision>
  <dcterms:created xsi:type="dcterms:W3CDTF">2020-04-20T08:12:00Z</dcterms:created>
  <dcterms:modified xsi:type="dcterms:W3CDTF">2020-04-21T11:49:00Z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