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7D" w:rsidRDefault="009C05C7" w:rsidP="009C05C7">
      <w:pPr>
        <w:spacing w:after="5" w:line="251" w:lineRule="auto"/>
        <w:ind w:left="-567" w:right="1288"/>
        <w:jc w:val="center"/>
        <w:rPr>
          <w:rFonts w:eastAsia="Arial"/>
          <w:szCs w:val="28"/>
        </w:rPr>
      </w:pPr>
      <w:r>
        <w:rPr>
          <w:noProof/>
        </w:rPr>
        <w:drawing>
          <wp:inline distT="0" distB="0" distL="0" distR="0">
            <wp:extent cx="5941695" cy="8244303"/>
            <wp:effectExtent l="19050" t="0" r="1905" b="0"/>
            <wp:docPr id="2" name="Рисунок 2" descr="C:\Users\Orion\AppData\Local\Microsoft\Windows\INetCache\Content.Word\положение о психолог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n\AppData\Local\Microsoft\Windows\INetCache\Content.Word\положение о психолог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24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C7" w:rsidRDefault="009C05C7" w:rsidP="009C05C7">
      <w:pPr>
        <w:spacing w:after="5" w:line="251" w:lineRule="auto"/>
        <w:ind w:left="-567" w:right="1288"/>
        <w:jc w:val="center"/>
        <w:rPr>
          <w:rFonts w:eastAsia="Arial"/>
          <w:szCs w:val="28"/>
        </w:rPr>
      </w:pPr>
    </w:p>
    <w:p w:rsidR="009C05C7" w:rsidRDefault="009C05C7" w:rsidP="009C05C7">
      <w:pPr>
        <w:spacing w:after="5" w:line="251" w:lineRule="auto"/>
        <w:ind w:left="-567" w:right="1288"/>
        <w:jc w:val="center"/>
        <w:rPr>
          <w:rFonts w:eastAsia="Arial"/>
          <w:szCs w:val="28"/>
        </w:rPr>
      </w:pPr>
    </w:p>
    <w:p w:rsidR="009C05C7" w:rsidRPr="00132061" w:rsidRDefault="009C05C7" w:rsidP="009C05C7">
      <w:pPr>
        <w:spacing w:after="5" w:line="251" w:lineRule="auto"/>
        <w:ind w:left="-567" w:right="1288"/>
        <w:jc w:val="center"/>
        <w:rPr>
          <w:rFonts w:eastAsia="Arial"/>
          <w:szCs w:val="28"/>
        </w:rPr>
      </w:pPr>
    </w:p>
    <w:p w:rsidR="0002657D" w:rsidRDefault="0002657D" w:rsidP="00796349">
      <w:pPr>
        <w:keepNext/>
        <w:keepLines/>
        <w:spacing w:after="223" w:line="259" w:lineRule="auto"/>
        <w:ind w:left="1320" w:right="1054" w:hanging="266"/>
        <w:jc w:val="center"/>
        <w:outlineLvl w:val="0"/>
        <w:rPr>
          <w:rFonts w:eastAsia="Arial"/>
          <w:b/>
          <w:sz w:val="24"/>
          <w:szCs w:val="24"/>
        </w:rPr>
      </w:pPr>
    </w:p>
    <w:p w:rsidR="00796349" w:rsidRPr="00796349" w:rsidRDefault="00796349" w:rsidP="00796349">
      <w:pPr>
        <w:keepNext/>
        <w:keepLines/>
        <w:spacing w:after="223" w:line="259" w:lineRule="auto"/>
        <w:ind w:left="1320" w:right="1054" w:hanging="266"/>
        <w:jc w:val="center"/>
        <w:outlineLvl w:val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1.</w:t>
      </w:r>
      <w:r w:rsidRPr="00796349">
        <w:rPr>
          <w:rFonts w:eastAsia="Arial"/>
          <w:b/>
          <w:sz w:val="24"/>
          <w:szCs w:val="24"/>
        </w:rPr>
        <w:t>Общие положения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1.1. Психолого-педагогический консилиум (далее -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адаптации, обучающихся посредством психолого-педагогического сопровождения.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1.2. Задачами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являются: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1.2.2. разработка рекомендаций по организации психолого-педагогического сопровождения обучающихся;</w:t>
      </w:r>
    </w:p>
    <w:p w:rsidR="002E13D3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1.2.4. контроль за выполнением рекомендаций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.</w:t>
      </w:r>
    </w:p>
    <w:p w:rsidR="00796349" w:rsidRPr="00796349" w:rsidRDefault="00796349" w:rsidP="00796349">
      <w:pPr>
        <w:pStyle w:val="a5"/>
        <w:jc w:val="both"/>
        <w:rPr>
          <w:rFonts w:eastAsia="Arial"/>
          <w:b/>
          <w:sz w:val="24"/>
          <w:szCs w:val="24"/>
        </w:rPr>
      </w:pPr>
      <w:r w:rsidRPr="00796349">
        <w:rPr>
          <w:rFonts w:eastAsia="Arial"/>
          <w:b/>
          <w:sz w:val="24"/>
          <w:szCs w:val="24"/>
        </w:rPr>
        <w:t xml:space="preserve">2.Организация деятельности </w:t>
      </w:r>
      <w:proofErr w:type="spellStart"/>
      <w:r w:rsidRPr="00796349">
        <w:rPr>
          <w:rFonts w:eastAsia="Arial"/>
          <w:b/>
          <w:sz w:val="24"/>
          <w:szCs w:val="24"/>
        </w:rPr>
        <w:t>ППк</w:t>
      </w:r>
      <w:proofErr w:type="spellEnd"/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2.1.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создается на базе Организации приказом руководителя</w:t>
      </w:r>
      <w:r w:rsidR="00C743B7">
        <w:rPr>
          <w:sz w:val="24"/>
          <w:szCs w:val="24"/>
        </w:rPr>
        <w:t xml:space="preserve">. </w:t>
      </w:r>
      <w:r w:rsidRPr="00796349">
        <w:rPr>
          <w:sz w:val="24"/>
          <w:szCs w:val="24"/>
        </w:rPr>
        <w:t xml:space="preserve">Для организации деятельности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в Организации оформляются:</w:t>
      </w:r>
      <w:r w:rsidR="00C743B7">
        <w:rPr>
          <w:sz w:val="24"/>
          <w:szCs w:val="24"/>
        </w:rPr>
        <w:t xml:space="preserve"> </w:t>
      </w:r>
      <w:r w:rsidRPr="00796349">
        <w:rPr>
          <w:sz w:val="24"/>
          <w:szCs w:val="24"/>
        </w:rPr>
        <w:t xml:space="preserve">приказ руководителя о создании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с утверждением состава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; положение о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, утвержденное руководителем.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2.2. В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ведется </w:t>
      </w:r>
      <w:r w:rsidRPr="0002657D">
        <w:rPr>
          <w:color w:val="auto"/>
          <w:sz w:val="24"/>
          <w:szCs w:val="24"/>
        </w:rPr>
        <w:t>документация</w:t>
      </w:r>
      <w:r w:rsidRPr="00796349">
        <w:rPr>
          <w:sz w:val="24"/>
          <w:szCs w:val="24"/>
        </w:rPr>
        <w:t xml:space="preserve"> согласно приложению 1.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Порядок хранения и срок хранения документов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должен быть определен в Положении о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2.3. Общее руководство деятельностью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возлагается на руководителя.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2.4. Состав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: председатель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</w:t>
      </w:r>
      <w:r w:rsidR="002E13D3">
        <w:rPr>
          <w:sz w:val="24"/>
          <w:szCs w:val="24"/>
        </w:rPr>
        <w:t>–</w:t>
      </w:r>
      <w:r w:rsidRPr="00796349">
        <w:rPr>
          <w:sz w:val="24"/>
          <w:szCs w:val="24"/>
        </w:rPr>
        <w:t xml:space="preserve"> </w:t>
      </w:r>
      <w:r w:rsidR="002E13D3">
        <w:rPr>
          <w:sz w:val="24"/>
          <w:szCs w:val="24"/>
        </w:rPr>
        <w:t xml:space="preserve">директор, заместитель председателя -  </w:t>
      </w:r>
      <w:r w:rsidRPr="00796349">
        <w:rPr>
          <w:sz w:val="24"/>
          <w:szCs w:val="24"/>
        </w:rPr>
        <w:t xml:space="preserve">заместитель </w:t>
      </w:r>
      <w:r w:rsidR="002E13D3">
        <w:rPr>
          <w:sz w:val="24"/>
          <w:szCs w:val="24"/>
        </w:rPr>
        <w:t>директора</w:t>
      </w:r>
      <w:r w:rsidRPr="00796349">
        <w:rPr>
          <w:sz w:val="24"/>
          <w:szCs w:val="24"/>
        </w:rPr>
        <w:t xml:space="preserve">,  педагог-психолог, социальный педагог, секретарь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(определенный из числа членов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).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2.5. Заседания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проводятся под руководством Председателя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или лица, исполняющего его обязанности.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2.6. Ход заседания фиксируется </w:t>
      </w:r>
      <w:r w:rsidRPr="00C743B7">
        <w:rPr>
          <w:color w:val="auto"/>
          <w:sz w:val="24"/>
          <w:szCs w:val="24"/>
        </w:rPr>
        <w:t>в протоколе</w:t>
      </w:r>
      <w:r w:rsidR="00C743B7" w:rsidRPr="00C743B7">
        <w:rPr>
          <w:color w:val="auto"/>
          <w:sz w:val="24"/>
          <w:szCs w:val="24"/>
        </w:rPr>
        <w:t>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Протокол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2.7. Коллегиальное решение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r w:rsidRPr="0002657D">
        <w:rPr>
          <w:color w:val="000000" w:themeColor="text1"/>
          <w:sz w:val="24"/>
          <w:szCs w:val="24"/>
        </w:rPr>
        <w:t>заключении.</w:t>
      </w:r>
      <w:r w:rsidRPr="00796349">
        <w:rPr>
          <w:sz w:val="24"/>
          <w:szCs w:val="24"/>
        </w:rPr>
        <w:t xml:space="preserve"> Заключение подписывается всеми членами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Коллегиальное заключение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Коллегиальное заключение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2.8. При направлении обучающегося на психолого-медико-педагогическую комиссию (далее ПМПК) оформляется </w:t>
      </w:r>
      <w:r w:rsidRPr="00C743B7">
        <w:rPr>
          <w:color w:val="auto"/>
          <w:sz w:val="24"/>
          <w:szCs w:val="24"/>
        </w:rPr>
        <w:t>Представление</w:t>
      </w:r>
      <w:r w:rsidRPr="00796349">
        <w:rPr>
          <w:sz w:val="24"/>
          <w:szCs w:val="24"/>
        </w:rPr>
        <w:t xml:space="preserve">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на обучающегося</w:t>
      </w:r>
      <w:r w:rsidR="00C743B7">
        <w:rPr>
          <w:sz w:val="24"/>
          <w:szCs w:val="24"/>
        </w:rPr>
        <w:t>.</w:t>
      </w:r>
      <w:r w:rsidR="00087EF9">
        <w:rPr>
          <w:sz w:val="24"/>
          <w:szCs w:val="24"/>
        </w:rPr>
        <w:t xml:space="preserve"> (</w:t>
      </w:r>
      <w:r w:rsidR="00087EF9" w:rsidRPr="00087EF9">
        <w:rPr>
          <w:color w:val="auto"/>
          <w:sz w:val="24"/>
          <w:szCs w:val="24"/>
        </w:rPr>
        <w:t>П</w:t>
      </w:r>
      <w:r w:rsidRPr="00087EF9">
        <w:rPr>
          <w:color w:val="auto"/>
          <w:sz w:val="24"/>
          <w:szCs w:val="24"/>
        </w:rPr>
        <w:t>риказ</w:t>
      </w:r>
      <w:r w:rsidRPr="00796349">
        <w:rPr>
          <w:sz w:val="24"/>
          <w:szCs w:val="24"/>
        </w:rPr>
        <w:t xml:space="preserve"> Министерства образования и науки Российской Федерации от 20 сентября 2013 г. N 1082 "Об </w:t>
      </w:r>
      <w:r w:rsidRPr="00796349">
        <w:rPr>
          <w:sz w:val="24"/>
          <w:szCs w:val="24"/>
        </w:rPr>
        <w:lastRenderedPageBreak/>
        <w:t>утверждении Положения о психолого-медико-педагогической комиссии".</w:t>
      </w:r>
      <w:r w:rsidR="00087EF9">
        <w:rPr>
          <w:sz w:val="24"/>
          <w:szCs w:val="24"/>
        </w:rPr>
        <w:t xml:space="preserve"> </w:t>
      </w:r>
      <w:r w:rsidRPr="00796349">
        <w:rPr>
          <w:sz w:val="24"/>
          <w:szCs w:val="24"/>
        </w:rPr>
        <w:t xml:space="preserve">Представление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796349" w:rsidRPr="00796349" w:rsidRDefault="00C743B7" w:rsidP="00796349">
      <w:pPr>
        <w:pStyle w:val="a5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3. </w:t>
      </w:r>
      <w:r w:rsidR="00796349" w:rsidRPr="00796349">
        <w:rPr>
          <w:rFonts w:eastAsia="Arial"/>
          <w:b/>
          <w:sz w:val="24"/>
          <w:szCs w:val="24"/>
        </w:rPr>
        <w:t xml:space="preserve">Режим деятельности </w:t>
      </w:r>
      <w:proofErr w:type="spellStart"/>
      <w:r w:rsidR="00796349" w:rsidRPr="00796349">
        <w:rPr>
          <w:rFonts w:eastAsia="Arial"/>
          <w:b/>
          <w:sz w:val="24"/>
          <w:szCs w:val="24"/>
        </w:rPr>
        <w:t>ППк</w:t>
      </w:r>
      <w:proofErr w:type="spellEnd"/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3.1. Периодичность проведения заседаний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3.2. Заседания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подразделяются на плановые и внеплановые.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3.3. Плановые заседания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3.4. </w:t>
      </w:r>
      <w:proofErr w:type="gramStart"/>
      <w:r w:rsidRPr="00796349">
        <w:rPr>
          <w:sz w:val="24"/>
          <w:szCs w:val="24"/>
        </w:rPr>
        <w:t xml:space="preserve">Внеплановые заседания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3.5. При проведении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, степень социализации и адаптации обучающегося.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На </w:t>
      </w:r>
      <w:r w:rsidRPr="00796349">
        <w:rPr>
          <w:sz w:val="24"/>
          <w:szCs w:val="24"/>
        </w:rPr>
        <w:tab/>
        <w:t xml:space="preserve">основании </w:t>
      </w:r>
      <w:r w:rsidRPr="00796349">
        <w:rPr>
          <w:sz w:val="24"/>
          <w:szCs w:val="24"/>
        </w:rPr>
        <w:tab/>
        <w:t xml:space="preserve">полученных </w:t>
      </w:r>
      <w:r w:rsidRPr="00796349">
        <w:rPr>
          <w:sz w:val="24"/>
          <w:szCs w:val="24"/>
        </w:rPr>
        <w:tab/>
        <w:t xml:space="preserve">данных </w:t>
      </w:r>
      <w:r w:rsidR="00087EF9">
        <w:rPr>
          <w:sz w:val="24"/>
          <w:szCs w:val="24"/>
        </w:rPr>
        <w:t xml:space="preserve"> </w:t>
      </w:r>
      <w:r w:rsidRPr="00796349">
        <w:rPr>
          <w:sz w:val="24"/>
          <w:szCs w:val="24"/>
        </w:rPr>
        <w:t xml:space="preserve">разрабатываются </w:t>
      </w:r>
      <w:r w:rsidRPr="00796349">
        <w:rPr>
          <w:sz w:val="24"/>
          <w:szCs w:val="24"/>
        </w:rPr>
        <w:tab/>
        <w:t>рекомендации</w:t>
      </w:r>
      <w:r w:rsidR="00087EF9">
        <w:rPr>
          <w:sz w:val="24"/>
          <w:szCs w:val="24"/>
        </w:rPr>
        <w:t xml:space="preserve"> для </w:t>
      </w:r>
      <w:r w:rsidRPr="00796349">
        <w:rPr>
          <w:sz w:val="24"/>
          <w:szCs w:val="24"/>
        </w:rPr>
        <w:t>участников образовательных отношений по</w:t>
      </w:r>
      <w:r w:rsidR="00087EF9">
        <w:rPr>
          <w:sz w:val="24"/>
          <w:szCs w:val="24"/>
        </w:rPr>
        <w:t xml:space="preserve">  </w:t>
      </w:r>
      <w:r w:rsidRPr="00796349">
        <w:rPr>
          <w:sz w:val="24"/>
          <w:szCs w:val="24"/>
        </w:rPr>
        <w:t>организа</w:t>
      </w:r>
      <w:r w:rsidR="00087EF9">
        <w:rPr>
          <w:sz w:val="24"/>
          <w:szCs w:val="24"/>
        </w:rPr>
        <w:t xml:space="preserve">ции </w:t>
      </w:r>
      <w:r w:rsidR="00087EF9">
        <w:rPr>
          <w:sz w:val="24"/>
          <w:szCs w:val="24"/>
        </w:rPr>
        <w:tab/>
        <w:t xml:space="preserve">психолого-педагогического </w:t>
      </w:r>
      <w:r w:rsidRPr="00796349">
        <w:rPr>
          <w:sz w:val="24"/>
          <w:szCs w:val="24"/>
        </w:rPr>
        <w:t>сопровождения обучающегося.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3.6. Деятельность специалистов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осуществляется бесплатно.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3.7. Специалисты, включенные в состав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796349" w:rsidRPr="00796349" w:rsidRDefault="004C6104" w:rsidP="00796349">
      <w:pPr>
        <w:pStyle w:val="a5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4.</w:t>
      </w:r>
      <w:r w:rsidR="00796349" w:rsidRPr="00796349">
        <w:rPr>
          <w:rFonts w:eastAsia="Arial"/>
          <w:b/>
          <w:sz w:val="24"/>
          <w:szCs w:val="24"/>
        </w:rPr>
        <w:t>Проведение обследования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4.2. Обследование обучающегося специалистами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</w:t>
      </w:r>
      <w:r w:rsidRPr="004C6104">
        <w:rPr>
          <w:color w:val="auto"/>
          <w:sz w:val="24"/>
          <w:szCs w:val="24"/>
        </w:rPr>
        <w:t>согласия</w:t>
      </w:r>
      <w:r w:rsidRPr="00796349">
        <w:rPr>
          <w:sz w:val="24"/>
          <w:szCs w:val="24"/>
        </w:rPr>
        <w:t xml:space="preserve"> родителей (законных представителей)</w:t>
      </w:r>
      <w:r w:rsidR="004C6104">
        <w:rPr>
          <w:sz w:val="24"/>
          <w:szCs w:val="24"/>
        </w:rPr>
        <w:t>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4.3. Секретарь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по согласованию с председателем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заблаговременно информирует членов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 предстоящем заседании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.</w:t>
      </w:r>
    </w:p>
    <w:p w:rsidR="004C6104" w:rsidRDefault="00796349" w:rsidP="0002657D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4.4. На период подготовки к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и последующей реализации рекомендаций </w:t>
      </w:r>
      <w:proofErr w:type="gramStart"/>
      <w:r w:rsidRPr="00796349">
        <w:rPr>
          <w:sz w:val="24"/>
          <w:szCs w:val="24"/>
        </w:rPr>
        <w:t>обучающемуся</w:t>
      </w:r>
      <w:proofErr w:type="gramEnd"/>
      <w:r w:rsidRPr="00796349">
        <w:rPr>
          <w:sz w:val="24"/>
          <w:szCs w:val="24"/>
        </w:rPr>
        <w:t xml:space="preserve"> назначается  учитель и/или классный руководитель</w:t>
      </w:r>
      <w:r w:rsidR="004C6104">
        <w:rPr>
          <w:sz w:val="24"/>
          <w:szCs w:val="24"/>
        </w:rPr>
        <w:t>, который</w:t>
      </w:r>
      <w:r w:rsidRPr="00796349">
        <w:rPr>
          <w:sz w:val="24"/>
          <w:szCs w:val="24"/>
        </w:rPr>
        <w:t xml:space="preserve"> представляет обучающегося на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(при необходимости).</w:t>
      </w:r>
    </w:p>
    <w:p w:rsidR="00796349" w:rsidRPr="00796349" w:rsidRDefault="00796349" w:rsidP="0002657D">
      <w:pPr>
        <w:pStyle w:val="a5"/>
        <w:ind w:left="0" w:firstLine="0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На заседании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</w:t>
      </w:r>
      <w:r w:rsidRPr="004C6104">
        <w:rPr>
          <w:color w:val="auto"/>
          <w:sz w:val="24"/>
          <w:szCs w:val="24"/>
        </w:rPr>
        <w:t xml:space="preserve">заключение </w:t>
      </w:r>
      <w:proofErr w:type="spellStart"/>
      <w:r w:rsidRPr="004C6104">
        <w:rPr>
          <w:color w:val="auto"/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4.6. Родители </w:t>
      </w:r>
      <w:r w:rsidRPr="004C6104">
        <w:rPr>
          <w:color w:val="auto"/>
          <w:sz w:val="24"/>
          <w:szCs w:val="24"/>
        </w:rPr>
        <w:t xml:space="preserve">(законные представители) </w:t>
      </w:r>
      <w:r w:rsidR="00B40515">
        <w:rPr>
          <w:color w:val="auto"/>
          <w:sz w:val="24"/>
          <w:szCs w:val="24"/>
        </w:rPr>
        <w:t xml:space="preserve">несовершеннолетних </w:t>
      </w:r>
      <w:r w:rsidRPr="00796349">
        <w:rPr>
          <w:sz w:val="24"/>
          <w:szCs w:val="24"/>
        </w:rPr>
        <w:t>имеют право</w:t>
      </w:r>
      <w:r w:rsidR="005C3C10">
        <w:rPr>
          <w:sz w:val="24"/>
          <w:szCs w:val="24"/>
        </w:rPr>
        <w:t xml:space="preserve"> присутствовать при обследовании детей психолого-п</w:t>
      </w:r>
      <w:r w:rsidR="00131AAA">
        <w:rPr>
          <w:sz w:val="24"/>
          <w:szCs w:val="24"/>
        </w:rPr>
        <w:t>едагогической комиссией, высказывать свое мнение относительно</w:t>
      </w:r>
      <w:r w:rsidR="00B40515">
        <w:rPr>
          <w:sz w:val="24"/>
          <w:szCs w:val="24"/>
        </w:rPr>
        <w:t xml:space="preserve"> предлагаемых условий для организации обучения и воспитания</w:t>
      </w:r>
      <w:r w:rsidRPr="00796349">
        <w:rPr>
          <w:sz w:val="24"/>
          <w:szCs w:val="24"/>
        </w:rPr>
        <w:t xml:space="preserve">, комплексного обследования специалистами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>, степени социализации и адаптации обучающегося.</w:t>
      </w:r>
    </w:p>
    <w:p w:rsidR="00796349" w:rsidRPr="004C6104" w:rsidRDefault="004C6104" w:rsidP="00796349">
      <w:pPr>
        <w:pStyle w:val="a5"/>
        <w:jc w:val="both"/>
        <w:rPr>
          <w:rFonts w:eastAsia="Arial"/>
          <w:b/>
          <w:sz w:val="24"/>
          <w:szCs w:val="24"/>
        </w:rPr>
      </w:pPr>
      <w:r w:rsidRPr="004C6104">
        <w:rPr>
          <w:rFonts w:eastAsia="Arial"/>
          <w:b/>
          <w:sz w:val="24"/>
          <w:szCs w:val="24"/>
        </w:rPr>
        <w:t>5.</w:t>
      </w:r>
      <w:r w:rsidR="00796349" w:rsidRPr="004C6104">
        <w:rPr>
          <w:rFonts w:eastAsia="Arial"/>
          <w:b/>
          <w:sz w:val="24"/>
          <w:szCs w:val="24"/>
        </w:rPr>
        <w:t xml:space="preserve">Содержание рекомендаций </w:t>
      </w:r>
      <w:proofErr w:type="spellStart"/>
      <w:r w:rsidR="00796349" w:rsidRPr="004C6104">
        <w:rPr>
          <w:rFonts w:eastAsia="Arial"/>
          <w:b/>
          <w:sz w:val="24"/>
          <w:szCs w:val="24"/>
        </w:rPr>
        <w:t>ППк</w:t>
      </w:r>
      <w:proofErr w:type="spellEnd"/>
      <w:r w:rsidR="00796349" w:rsidRPr="004C6104">
        <w:rPr>
          <w:rFonts w:eastAsia="Arial"/>
          <w:b/>
          <w:sz w:val="24"/>
          <w:szCs w:val="24"/>
        </w:rPr>
        <w:t xml:space="preserve"> по организации</w:t>
      </w:r>
      <w:r w:rsidRPr="004C6104">
        <w:rPr>
          <w:rFonts w:eastAsia="Arial"/>
          <w:b/>
          <w:sz w:val="24"/>
          <w:szCs w:val="24"/>
        </w:rPr>
        <w:t xml:space="preserve"> </w:t>
      </w:r>
      <w:r w:rsidR="00796349" w:rsidRPr="004C6104">
        <w:rPr>
          <w:rFonts w:eastAsia="Arial"/>
          <w:b/>
          <w:sz w:val="24"/>
          <w:szCs w:val="24"/>
        </w:rPr>
        <w:t>психолого-педагогического сопровождения обучающихся</w:t>
      </w:r>
      <w:r w:rsidRPr="004C6104">
        <w:rPr>
          <w:rFonts w:eastAsia="Arial"/>
          <w:b/>
          <w:sz w:val="24"/>
          <w:szCs w:val="24"/>
        </w:rPr>
        <w:t>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lastRenderedPageBreak/>
        <w:t xml:space="preserve">5.1. Рекомендации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разработку адаптированной основной общеобразовательной программы;</w:t>
      </w:r>
    </w:p>
    <w:p w:rsidR="00D47582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разработку </w:t>
      </w:r>
      <w:r w:rsidR="00D47582" w:rsidRPr="00796349">
        <w:rPr>
          <w:sz w:val="24"/>
          <w:szCs w:val="24"/>
        </w:rPr>
        <w:t>индивидуального учебного плана,</w:t>
      </w:r>
      <w:r w:rsidRPr="00796349">
        <w:rPr>
          <w:sz w:val="24"/>
          <w:szCs w:val="24"/>
        </w:rPr>
        <w:t xml:space="preserve"> обучающегося; 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адаптацию учебных и контрольно-измерительных материалов;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предоставление услуг </w:t>
      </w:r>
      <w:proofErr w:type="spellStart"/>
      <w:r w:rsidRPr="00796349">
        <w:rPr>
          <w:sz w:val="24"/>
          <w:szCs w:val="24"/>
        </w:rPr>
        <w:t>тьютора</w:t>
      </w:r>
      <w:proofErr w:type="spellEnd"/>
      <w:r w:rsidRPr="00796349">
        <w:rPr>
          <w:sz w:val="24"/>
          <w:szCs w:val="24"/>
        </w:rPr>
        <w:t>, оказывающего обучающемуся необходимую техническую помощь</w:t>
      </w:r>
      <w:r w:rsidR="00D47582">
        <w:rPr>
          <w:sz w:val="24"/>
          <w:szCs w:val="24"/>
        </w:rPr>
        <w:t xml:space="preserve">, </w:t>
      </w:r>
      <w:r w:rsidRPr="00796349">
        <w:rPr>
          <w:sz w:val="24"/>
          <w:szCs w:val="24"/>
        </w:rPr>
        <w:t>в том числе на период адаптации обучающегося в Организации / учебную четверть, полугодие, учебный год / на постоянной основе.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5.2. Рекомендации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дополнительный выходной день;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организация дополнительной двигательной нагрузки в течение учебного дня / снижение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двигательной нагрузки; предоставление дополнительных перерывов для приема пищи, лекарств; снижение объема задаваемой на дом работы;</w:t>
      </w:r>
    </w:p>
    <w:p w:rsidR="00796349" w:rsidRPr="00796349" w:rsidRDefault="00796349" w:rsidP="00475F42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796349">
        <w:rPr>
          <w:sz w:val="24"/>
          <w:szCs w:val="24"/>
        </w:rPr>
        <w:t>обучающимся</w:t>
      </w:r>
      <w:proofErr w:type="gramEnd"/>
      <w:r w:rsidRPr="00796349">
        <w:rPr>
          <w:sz w:val="24"/>
          <w:szCs w:val="24"/>
        </w:rPr>
        <w:t xml:space="preserve"> необходимую</w:t>
      </w:r>
      <w:r w:rsidR="00475F42">
        <w:rPr>
          <w:sz w:val="24"/>
          <w:szCs w:val="24"/>
        </w:rPr>
        <w:t xml:space="preserve"> </w:t>
      </w:r>
      <w:r w:rsidRPr="00796349">
        <w:rPr>
          <w:sz w:val="24"/>
          <w:szCs w:val="24"/>
        </w:rPr>
        <w:t>техническую помощь; другие условия психолого-педагогического сопровождения в рамках компетенции Организации.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 xml:space="preserve">5.3. Рекомендации </w:t>
      </w:r>
      <w:proofErr w:type="spellStart"/>
      <w:r w:rsidRPr="00796349">
        <w:rPr>
          <w:sz w:val="24"/>
          <w:szCs w:val="24"/>
        </w:rPr>
        <w:t>ППк</w:t>
      </w:r>
      <w:proofErr w:type="spellEnd"/>
      <w:r w:rsidRPr="00796349">
        <w:rPr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</w:t>
      </w:r>
      <w:r w:rsidR="00D47582">
        <w:rPr>
          <w:sz w:val="24"/>
          <w:szCs w:val="24"/>
        </w:rPr>
        <w:t>(</w:t>
      </w:r>
      <w:r w:rsidR="00D47582" w:rsidRPr="00796349">
        <w:rPr>
          <w:sz w:val="24"/>
          <w:szCs w:val="24"/>
        </w:rPr>
        <w:t xml:space="preserve">Федеральный закон от 29 декабря 2012 г. N 273-ФЗ "Об образовании в Российской Федерации", </w:t>
      </w:r>
      <w:r w:rsidR="00D47582" w:rsidRPr="00D47582">
        <w:rPr>
          <w:color w:val="auto"/>
          <w:sz w:val="24"/>
          <w:szCs w:val="24"/>
        </w:rPr>
        <w:t xml:space="preserve">статья 42) </w:t>
      </w:r>
      <w:r w:rsidRPr="00D47582">
        <w:rPr>
          <w:color w:val="auto"/>
          <w:sz w:val="24"/>
          <w:szCs w:val="24"/>
        </w:rPr>
        <w:t xml:space="preserve">могут </w:t>
      </w:r>
      <w:r w:rsidRPr="00796349">
        <w:rPr>
          <w:sz w:val="24"/>
          <w:szCs w:val="24"/>
        </w:rPr>
        <w:t>включать в том числе:</w:t>
      </w:r>
    </w:p>
    <w:p w:rsidR="00D47582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6349" w:rsidRPr="00796349">
        <w:rPr>
          <w:sz w:val="24"/>
          <w:szCs w:val="24"/>
        </w:rPr>
        <w:t>проведение групповых и (или) индивидуальных коррекционно-развивающих и компенсирующих</w:t>
      </w:r>
      <w:r>
        <w:rPr>
          <w:sz w:val="24"/>
          <w:szCs w:val="24"/>
        </w:rPr>
        <w:t xml:space="preserve"> </w:t>
      </w:r>
      <w:r w:rsidR="00796349" w:rsidRPr="00796349">
        <w:rPr>
          <w:sz w:val="24"/>
          <w:szCs w:val="24"/>
        </w:rPr>
        <w:t xml:space="preserve">занятий с обучающимся; </w:t>
      </w:r>
    </w:p>
    <w:p w:rsidR="00D47582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6349" w:rsidRPr="00796349">
        <w:rPr>
          <w:sz w:val="24"/>
          <w:szCs w:val="24"/>
        </w:rPr>
        <w:t xml:space="preserve">разработку </w:t>
      </w:r>
      <w:r w:rsidRPr="00796349">
        <w:rPr>
          <w:sz w:val="24"/>
          <w:szCs w:val="24"/>
        </w:rPr>
        <w:t>индивидуального учебного плана,</w:t>
      </w:r>
      <w:r w:rsidR="00796349" w:rsidRPr="00796349">
        <w:rPr>
          <w:sz w:val="24"/>
          <w:szCs w:val="24"/>
        </w:rPr>
        <w:t xml:space="preserve"> обучающегося; </w:t>
      </w:r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6349" w:rsidRPr="00796349">
        <w:rPr>
          <w:sz w:val="24"/>
          <w:szCs w:val="24"/>
        </w:rPr>
        <w:t>адаптацию учебных и контрольно-измерительных материалов; профилактику асоциального (</w:t>
      </w:r>
      <w:proofErr w:type="spellStart"/>
      <w:r w:rsidR="00796349" w:rsidRPr="00796349">
        <w:rPr>
          <w:sz w:val="24"/>
          <w:szCs w:val="24"/>
        </w:rPr>
        <w:t>девиантного</w:t>
      </w:r>
      <w:proofErr w:type="spellEnd"/>
      <w:r w:rsidR="00796349" w:rsidRPr="00796349">
        <w:rPr>
          <w:sz w:val="24"/>
          <w:szCs w:val="24"/>
        </w:rP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796349" w:rsidRPr="00796349" w:rsidRDefault="00796349" w:rsidP="00796349">
      <w:pPr>
        <w:pStyle w:val="a5"/>
        <w:jc w:val="both"/>
        <w:rPr>
          <w:sz w:val="24"/>
          <w:szCs w:val="24"/>
        </w:rPr>
      </w:pPr>
      <w:r w:rsidRPr="00796349">
        <w:rPr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D47582" w:rsidRDefault="00D47582" w:rsidP="00D47582">
      <w:pPr>
        <w:pStyle w:val="a5"/>
        <w:jc w:val="right"/>
        <w:rPr>
          <w:sz w:val="24"/>
          <w:szCs w:val="24"/>
        </w:rPr>
      </w:pPr>
    </w:p>
    <w:p w:rsidR="00475F42" w:rsidRDefault="00475F42" w:rsidP="00D47582">
      <w:pPr>
        <w:pStyle w:val="a5"/>
        <w:jc w:val="right"/>
        <w:rPr>
          <w:sz w:val="24"/>
          <w:szCs w:val="24"/>
        </w:rPr>
      </w:pPr>
    </w:p>
    <w:p w:rsidR="00475F42" w:rsidRDefault="00475F42" w:rsidP="00D47582">
      <w:pPr>
        <w:pStyle w:val="a5"/>
        <w:jc w:val="right"/>
        <w:rPr>
          <w:sz w:val="24"/>
          <w:szCs w:val="24"/>
        </w:rPr>
      </w:pPr>
    </w:p>
    <w:p w:rsidR="00475F42" w:rsidRDefault="00475F42" w:rsidP="00D47582">
      <w:pPr>
        <w:pStyle w:val="a5"/>
        <w:jc w:val="right"/>
        <w:rPr>
          <w:sz w:val="24"/>
          <w:szCs w:val="24"/>
        </w:rPr>
      </w:pPr>
    </w:p>
    <w:p w:rsidR="00475F42" w:rsidRDefault="00475F42" w:rsidP="00D47582">
      <w:pPr>
        <w:pStyle w:val="a5"/>
        <w:jc w:val="right"/>
        <w:rPr>
          <w:sz w:val="24"/>
          <w:szCs w:val="24"/>
        </w:rPr>
      </w:pPr>
    </w:p>
    <w:p w:rsidR="00475F42" w:rsidRDefault="00475F42" w:rsidP="00D47582">
      <w:pPr>
        <w:pStyle w:val="a5"/>
        <w:jc w:val="right"/>
        <w:rPr>
          <w:sz w:val="24"/>
          <w:szCs w:val="24"/>
        </w:rPr>
      </w:pPr>
    </w:p>
    <w:p w:rsidR="00475F42" w:rsidRDefault="00475F42" w:rsidP="00D47582">
      <w:pPr>
        <w:pStyle w:val="a5"/>
        <w:jc w:val="right"/>
        <w:rPr>
          <w:sz w:val="24"/>
          <w:szCs w:val="24"/>
        </w:rPr>
      </w:pPr>
    </w:p>
    <w:p w:rsidR="00475F42" w:rsidRDefault="00475F42" w:rsidP="00D47582">
      <w:pPr>
        <w:pStyle w:val="a5"/>
        <w:jc w:val="right"/>
        <w:rPr>
          <w:sz w:val="24"/>
          <w:szCs w:val="24"/>
        </w:rPr>
      </w:pPr>
    </w:p>
    <w:p w:rsidR="00796349" w:rsidRPr="00796349" w:rsidRDefault="00796349" w:rsidP="00D47582">
      <w:pPr>
        <w:pStyle w:val="a5"/>
        <w:jc w:val="right"/>
        <w:rPr>
          <w:sz w:val="24"/>
          <w:szCs w:val="24"/>
        </w:rPr>
      </w:pPr>
      <w:r w:rsidRPr="00796349">
        <w:rPr>
          <w:sz w:val="24"/>
          <w:szCs w:val="24"/>
        </w:rPr>
        <w:lastRenderedPageBreak/>
        <w:t>Приложение 1</w:t>
      </w:r>
    </w:p>
    <w:p w:rsidR="00D47582" w:rsidRDefault="00D47582" w:rsidP="00796349">
      <w:pPr>
        <w:pStyle w:val="a5"/>
        <w:jc w:val="both"/>
        <w:rPr>
          <w:sz w:val="24"/>
          <w:szCs w:val="24"/>
        </w:rPr>
      </w:pPr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6349" w:rsidRPr="00796349">
        <w:rPr>
          <w:sz w:val="24"/>
          <w:szCs w:val="24"/>
        </w:rPr>
        <w:t xml:space="preserve">Документация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96349" w:rsidRPr="00796349">
        <w:rPr>
          <w:sz w:val="24"/>
          <w:szCs w:val="24"/>
        </w:rPr>
        <w:t xml:space="preserve">Приказ о создании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  <w:r w:rsidR="00796349" w:rsidRPr="00796349">
        <w:rPr>
          <w:sz w:val="24"/>
          <w:szCs w:val="24"/>
        </w:rPr>
        <w:t xml:space="preserve"> с утвержденным составом специалистов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  <w:r w:rsidR="00796349" w:rsidRPr="00796349">
        <w:rPr>
          <w:sz w:val="24"/>
          <w:szCs w:val="24"/>
        </w:rPr>
        <w:t>;</w:t>
      </w:r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6349" w:rsidRPr="00796349">
        <w:rPr>
          <w:sz w:val="24"/>
          <w:szCs w:val="24"/>
        </w:rPr>
        <w:t xml:space="preserve">Положение о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  <w:r w:rsidR="00796349" w:rsidRPr="00796349">
        <w:rPr>
          <w:sz w:val="24"/>
          <w:szCs w:val="24"/>
        </w:rPr>
        <w:t>;</w:t>
      </w:r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96349" w:rsidRPr="00796349">
        <w:rPr>
          <w:sz w:val="24"/>
          <w:szCs w:val="24"/>
        </w:rPr>
        <w:t xml:space="preserve">График проведения плановых заседаний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  <w:r w:rsidR="00796349" w:rsidRPr="00796349">
        <w:rPr>
          <w:sz w:val="24"/>
          <w:szCs w:val="24"/>
        </w:rPr>
        <w:t xml:space="preserve"> на учебный год;</w:t>
      </w:r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6349" w:rsidRPr="00796349">
        <w:rPr>
          <w:sz w:val="24"/>
          <w:szCs w:val="24"/>
        </w:rPr>
        <w:t xml:space="preserve">Журнал учета заседаний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  <w:r w:rsidR="00796349" w:rsidRPr="00796349">
        <w:rPr>
          <w:sz w:val="24"/>
          <w:szCs w:val="24"/>
        </w:rPr>
        <w:t xml:space="preserve"> и обучающихся, прошедших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  <w:r w:rsidR="00796349" w:rsidRPr="00796349">
        <w:rPr>
          <w:sz w:val="24"/>
          <w:szCs w:val="24"/>
        </w:rPr>
        <w:t xml:space="preserve"> по форме:</w:t>
      </w:r>
    </w:p>
    <w:tbl>
      <w:tblPr>
        <w:tblStyle w:val="TableGrid"/>
        <w:tblW w:w="9071" w:type="dxa"/>
        <w:tblInd w:w="0" w:type="dxa"/>
        <w:tblCellMar>
          <w:top w:w="169" w:type="dxa"/>
          <w:left w:w="108" w:type="dxa"/>
          <w:right w:w="108" w:type="dxa"/>
        </w:tblCellMar>
        <w:tblLook w:val="04A0"/>
      </w:tblPr>
      <w:tblGrid>
        <w:gridCol w:w="460"/>
        <w:gridCol w:w="1354"/>
        <w:gridCol w:w="4390"/>
        <w:gridCol w:w="2867"/>
      </w:tblGrid>
      <w:tr w:rsidR="00796349" w:rsidRPr="00796349" w:rsidTr="00475F42">
        <w:trPr>
          <w:trHeight w:val="100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Дата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D47582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Вид консилиума</w:t>
            </w:r>
          </w:p>
          <w:p w:rsidR="00796349" w:rsidRPr="00796349" w:rsidRDefault="00796349" w:rsidP="00475F42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(плановый/внеплановый</w:t>
            </w:r>
            <w:r w:rsidR="00475F42">
              <w:rPr>
                <w:sz w:val="24"/>
                <w:szCs w:val="24"/>
              </w:rPr>
              <w:t>)</w:t>
            </w:r>
          </w:p>
        </w:tc>
      </w:tr>
      <w:tr w:rsidR="00796349" w:rsidRPr="00796349" w:rsidTr="00475F42">
        <w:trPr>
          <w:trHeight w:val="48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796349" w:rsidRPr="00796349" w:rsidTr="00475F42">
        <w:trPr>
          <w:trHeight w:val="48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96349" w:rsidRPr="00796349">
        <w:rPr>
          <w:sz w:val="24"/>
          <w:szCs w:val="24"/>
        </w:rPr>
        <w:t xml:space="preserve">Журнал регистрации коллегиальных </w:t>
      </w:r>
      <w:r w:rsidR="00796349" w:rsidRPr="00D47582">
        <w:rPr>
          <w:color w:val="auto"/>
          <w:sz w:val="24"/>
          <w:szCs w:val="24"/>
        </w:rPr>
        <w:t>заключений п</w:t>
      </w:r>
      <w:r w:rsidR="00796349" w:rsidRPr="00796349">
        <w:rPr>
          <w:sz w:val="24"/>
          <w:szCs w:val="24"/>
        </w:rPr>
        <w:t>сихолого-педагогического консилиума по форме:</w:t>
      </w:r>
    </w:p>
    <w:tbl>
      <w:tblPr>
        <w:tblStyle w:val="TableGrid"/>
        <w:tblW w:w="9006" w:type="dxa"/>
        <w:tblInd w:w="0" w:type="dxa"/>
        <w:tblCellMar>
          <w:left w:w="37" w:type="dxa"/>
          <w:right w:w="37" w:type="dxa"/>
        </w:tblCellMar>
        <w:tblLook w:val="04A0"/>
      </w:tblPr>
      <w:tblGrid>
        <w:gridCol w:w="398"/>
        <w:gridCol w:w="1630"/>
        <w:gridCol w:w="1203"/>
        <w:gridCol w:w="1466"/>
        <w:gridCol w:w="1294"/>
        <w:gridCol w:w="1701"/>
        <w:gridCol w:w="1314"/>
      </w:tblGrid>
      <w:tr w:rsidR="00796349" w:rsidRPr="00796349" w:rsidTr="00475F42">
        <w:trPr>
          <w:trHeight w:val="12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N</w:t>
            </w:r>
          </w:p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ФИО</w:t>
            </w:r>
          </w:p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обучающегося, класс/группа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475F42" w:rsidP="0079634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</w:t>
            </w:r>
            <w:r w:rsidR="00796349" w:rsidRPr="00796349">
              <w:rPr>
                <w:sz w:val="24"/>
                <w:szCs w:val="24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Инициатор обращения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Повод обращения в</w:t>
            </w:r>
          </w:p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796349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Коллегиально е заключение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  <w:r w:rsidRPr="00796349">
              <w:rPr>
                <w:sz w:val="24"/>
                <w:szCs w:val="24"/>
              </w:rPr>
              <w:t>Результат</w:t>
            </w:r>
          </w:p>
          <w:p w:rsidR="00796349" w:rsidRPr="00796349" w:rsidRDefault="00475F42" w:rsidP="0079634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</w:t>
            </w:r>
            <w:r w:rsidR="00796349" w:rsidRPr="00796349">
              <w:rPr>
                <w:sz w:val="24"/>
                <w:szCs w:val="24"/>
              </w:rPr>
              <w:t>я</w:t>
            </w:r>
          </w:p>
        </w:tc>
      </w:tr>
      <w:tr w:rsidR="00796349" w:rsidRPr="00796349" w:rsidTr="00475F42">
        <w:trPr>
          <w:trHeight w:val="48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796349" w:rsidRPr="00796349" w:rsidTr="00475F42">
        <w:trPr>
          <w:trHeight w:val="48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796349" w:rsidRDefault="00796349" w:rsidP="0079634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 w:rsidRPr="00D47582">
        <w:rPr>
          <w:color w:val="auto"/>
          <w:sz w:val="24"/>
          <w:szCs w:val="24"/>
        </w:rPr>
        <w:t>7.</w:t>
      </w:r>
      <w:r w:rsidR="00796349" w:rsidRPr="00D47582">
        <w:rPr>
          <w:color w:val="auto"/>
          <w:sz w:val="24"/>
          <w:szCs w:val="24"/>
        </w:rPr>
        <w:t xml:space="preserve">Протоколы </w:t>
      </w:r>
      <w:r w:rsidR="00796349" w:rsidRPr="00796349">
        <w:rPr>
          <w:sz w:val="24"/>
          <w:szCs w:val="24"/>
        </w:rPr>
        <w:t xml:space="preserve">заседания </w:t>
      </w:r>
      <w:proofErr w:type="spellStart"/>
      <w:r w:rsidR="00796349" w:rsidRPr="00796349">
        <w:rPr>
          <w:sz w:val="24"/>
          <w:szCs w:val="24"/>
        </w:rPr>
        <w:t>ППк</w:t>
      </w:r>
      <w:proofErr w:type="spellEnd"/>
      <w:r w:rsidR="00796349" w:rsidRPr="00796349">
        <w:rPr>
          <w:sz w:val="24"/>
          <w:szCs w:val="24"/>
        </w:rPr>
        <w:t>;</w:t>
      </w:r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96349" w:rsidRPr="00796349">
        <w:rPr>
          <w:sz w:val="24"/>
          <w:szCs w:val="24"/>
        </w:rPr>
        <w:t>Карта развития обучающегося, получающего психолого-педагогическое сопровождение (В</w:t>
      </w:r>
      <w:r>
        <w:rPr>
          <w:sz w:val="24"/>
          <w:szCs w:val="24"/>
        </w:rPr>
        <w:t xml:space="preserve"> </w:t>
      </w:r>
      <w:r w:rsidR="00796349" w:rsidRPr="00796349">
        <w:rPr>
          <w:sz w:val="24"/>
          <w:szCs w:val="24"/>
        </w:rPr>
        <w:t>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796349" w:rsidRPr="00796349" w:rsidRDefault="00D47582" w:rsidP="007963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796349" w:rsidRPr="00796349">
        <w:rPr>
          <w:sz w:val="24"/>
          <w:szCs w:val="24"/>
        </w:rPr>
        <w:t>Журнал направлений обучающихся на ПМПК по форме:</w:t>
      </w:r>
    </w:p>
    <w:tbl>
      <w:tblPr>
        <w:tblStyle w:val="TableGrid"/>
        <w:tblW w:w="9022" w:type="dxa"/>
        <w:tblInd w:w="0" w:type="dxa"/>
        <w:tblCellMar>
          <w:top w:w="169" w:type="dxa"/>
          <w:left w:w="72" w:type="dxa"/>
          <w:right w:w="72" w:type="dxa"/>
        </w:tblCellMar>
        <w:tblLook w:val="04A0"/>
      </w:tblPr>
      <w:tblGrid>
        <w:gridCol w:w="513"/>
        <w:gridCol w:w="1441"/>
        <w:gridCol w:w="1095"/>
        <w:gridCol w:w="1355"/>
        <w:gridCol w:w="1341"/>
        <w:gridCol w:w="3277"/>
      </w:tblGrid>
      <w:tr w:rsidR="00796349" w:rsidRPr="00D47582" w:rsidTr="00475F42">
        <w:trPr>
          <w:trHeight w:val="85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N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п/п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ФИО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обучающегося, класс/группа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Цель направления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Причин а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направления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Отметка о получении направления родителями</w:t>
            </w:r>
          </w:p>
        </w:tc>
      </w:tr>
      <w:tr w:rsidR="00796349" w:rsidRPr="00D47582" w:rsidTr="00475F42">
        <w:trPr>
          <w:trHeight w:val="239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Получено: далее перечень документов, переданных родителям (законным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представителям)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Я, ФИО родителя (законного представителя) пакет документов получил(а).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"__" ____________ 20__ г.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Подпись: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Расшифровка:</w:t>
            </w:r>
          </w:p>
          <w:p w:rsidR="00796349" w:rsidRPr="00D47582" w:rsidRDefault="00796349" w:rsidP="00D47582">
            <w:pPr>
              <w:pStyle w:val="a5"/>
              <w:rPr>
                <w:sz w:val="20"/>
                <w:szCs w:val="20"/>
              </w:rPr>
            </w:pPr>
            <w:r w:rsidRPr="00D47582">
              <w:rPr>
                <w:sz w:val="20"/>
                <w:szCs w:val="20"/>
              </w:rPr>
              <w:t>_________________</w:t>
            </w:r>
          </w:p>
        </w:tc>
      </w:tr>
    </w:tbl>
    <w:p w:rsidR="00796349" w:rsidRPr="00796349" w:rsidRDefault="00796349" w:rsidP="00D47582">
      <w:pPr>
        <w:pStyle w:val="a5"/>
        <w:jc w:val="both"/>
        <w:rPr>
          <w:b/>
          <w:sz w:val="24"/>
          <w:szCs w:val="24"/>
        </w:rPr>
      </w:pPr>
    </w:p>
    <w:sectPr w:rsidR="00796349" w:rsidRPr="00796349" w:rsidSect="00C17D0D">
      <w:pgSz w:w="11906" w:h="16838"/>
      <w:pgMar w:top="698" w:right="847" w:bottom="541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91" o:spid="_x0000_i1027" style="width:115.5pt;height:153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04AE2AD4"/>
    <w:multiLevelType w:val="hybridMultilevel"/>
    <w:tmpl w:val="947A9E4C"/>
    <w:lvl w:ilvl="0" w:tplc="757C7328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07B7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4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4851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6A96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27D9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CAE5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61DD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09F4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C3D4A"/>
    <w:multiLevelType w:val="hybridMultilevel"/>
    <w:tmpl w:val="018E02F0"/>
    <w:lvl w:ilvl="0" w:tplc="0EC859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283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CDBD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81A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E376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0B04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39A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C2F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E70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2779B"/>
    <w:multiLevelType w:val="hybridMultilevel"/>
    <w:tmpl w:val="7264E8E6"/>
    <w:lvl w:ilvl="0" w:tplc="65E6AEE0">
      <w:start w:val="1"/>
      <w:numFmt w:val="decimal"/>
      <w:lvlText w:val="%1."/>
      <w:lvlJc w:val="left"/>
      <w:pPr>
        <w:ind w:left="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BAA65E">
      <w:start w:val="1"/>
      <w:numFmt w:val="lowerLetter"/>
      <w:lvlText w:val="%2"/>
      <w:lvlJc w:val="left"/>
      <w:pPr>
        <w:ind w:left="1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8A14E">
      <w:start w:val="1"/>
      <w:numFmt w:val="lowerRoman"/>
      <w:lvlText w:val="%3"/>
      <w:lvlJc w:val="left"/>
      <w:pPr>
        <w:ind w:left="2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0EECAC">
      <w:start w:val="1"/>
      <w:numFmt w:val="decimal"/>
      <w:lvlText w:val="%4"/>
      <w:lvlJc w:val="left"/>
      <w:pPr>
        <w:ind w:left="2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F2C7BC">
      <w:start w:val="1"/>
      <w:numFmt w:val="lowerLetter"/>
      <w:lvlText w:val="%5"/>
      <w:lvlJc w:val="left"/>
      <w:pPr>
        <w:ind w:left="3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A7A8E">
      <w:start w:val="1"/>
      <w:numFmt w:val="lowerRoman"/>
      <w:lvlText w:val="%6"/>
      <w:lvlJc w:val="left"/>
      <w:pPr>
        <w:ind w:left="4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12F74A">
      <w:start w:val="1"/>
      <w:numFmt w:val="decimal"/>
      <w:lvlText w:val="%7"/>
      <w:lvlJc w:val="left"/>
      <w:pPr>
        <w:ind w:left="5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82D82">
      <w:start w:val="1"/>
      <w:numFmt w:val="lowerLetter"/>
      <w:lvlText w:val="%8"/>
      <w:lvlJc w:val="left"/>
      <w:pPr>
        <w:ind w:left="5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5A1342">
      <w:start w:val="1"/>
      <w:numFmt w:val="lowerRoman"/>
      <w:lvlText w:val="%9"/>
      <w:lvlJc w:val="left"/>
      <w:pPr>
        <w:ind w:left="6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E316A"/>
    <w:multiLevelType w:val="hybridMultilevel"/>
    <w:tmpl w:val="D296580E"/>
    <w:lvl w:ilvl="0" w:tplc="9438D532">
      <w:start w:val="1"/>
      <w:numFmt w:val="decimal"/>
      <w:lvlText w:val="%1."/>
      <w:lvlJc w:val="left"/>
      <w:pPr>
        <w:ind w:left="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E1500">
      <w:start w:val="1"/>
      <w:numFmt w:val="lowerLetter"/>
      <w:lvlText w:val="%2"/>
      <w:lvlJc w:val="left"/>
      <w:pPr>
        <w:ind w:left="1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E55AE">
      <w:start w:val="1"/>
      <w:numFmt w:val="lowerRoman"/>
      <w:lvlText w:val="%3"/>
      <w:lvlJc w:val="left"/>
      <w:pPr>
        <w:ind w:left="2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02DB9C">
      <w:start w:val="1"/>
      <w:numFmt w:val="decimal"/>
      <w:lvlText w:val="%4"/>
      <w:lvlJc w:val="left"/>
      <w:pPr>
        <w:ind w:left="2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66628E">
      <w:start w:val="1"/>
      <w:numFmt w:val="lowerLetter"/>
      <w:lvlText w:val="%5"/>
      <w:lvlJc w:val="left"/>
      <w:pPr>
        <w:ind w:left="3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B293AE">
      <w:start w:val="1"/>
      <w:numFmt w:val="lowerRoman"/>
      <w:lvlText w:val="%6"/>
      <w:lvlJc w:val="left"/>
      <w:pPr>
        <w:ind w:left="4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7CEB10">
      <w:start w:val="1"/>
      <w:numFmt w:val="decimal"/>
      <w:lvlText w:val="%7"/>
      <w:lvlJc w:val="left"/>
      <w:pPr>
        <w:ind w:left="5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B247DC">
      <w:start w:val="1"/>
      <w:numFmt w:val="lowerLetter"/>
      <w:lvlText w:val="%8"/>
      <w:lvlJc w:val="left"/>
      <w:pPr>
        <w:ind w:left="5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D08D0C">
      <w:start w:val="1"/>
      <w:numFmt w:val="lowerRoman"/>
      <w:lvlText w:val="%9"/>
      <w:lvlJc w:val="left"/>
      <w:pPr>
        <w:ind w:left="6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3321BD"/>
    <w:multiLevelType w:val="hybridMultilevel"/>
    <w:tmpl w:val="FD822518"/>
    <w:lvl w:ilvl="0" w:tplc="55A05D7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E0C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885D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CC1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E02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E8B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0FC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EE0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25F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DD5A4A"/>
    <w:multiLevelType w:val="hybridMultilevel"/>
    <w:tmpl w:val="226C153A"/>
    <w:lvl w:ilvl="0" w:tplc="D840C936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53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E00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CE59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4FF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A5C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403E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672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0EDD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8F0674"/>
    <w:multiLevelType w:val="hybridMultilevel"/>
    <w:tmpl w:val="5B4E192C"/>
    <w:lvl w:ilvl="0" w:tplc="0DD029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212D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240B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E30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AD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2BA3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618C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64F3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471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AC61D2"/>
    <w:multiLevelType w:val="hybridMultilevel"/>
    <w:tmpl w:val="1B7E03D8"/>
    <w:lvl w:ilvl="0" w:tplc="E07C72A2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E0BF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CD00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2EC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976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8D6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C249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67D6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079A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E94824"/>
    <w:multiLevelType w:val="hybridMultilevel"/>
    <w:tmpl w:val="7EB09E86"/>
    <w:lvl w:ilvl="0" w:tplc="EC643586">
      <w:start w:val="1"/>
      <w:numFmt w:val="bullet"/>
      <w:lvlText w:val="•"/>
      <w:lvlPicBulletId w:val="0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E8D14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E22D6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877F4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414E8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2C7F4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CD972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44DC0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45D8A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DA12D7"/>
    <w:multiLevelType w:val="hybridMultilevel"/>
    <w:tmpl w:val="F1BED0DA"/>
    <w:lvl w:ilvl="0" w:tplc="D75A27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EBA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611C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CF1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AE6C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A68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C8D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42E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F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2A4166"/>
    <w:multiLevelType w:val="hybridMultilevel"/>
    <w:tmpl w:val="3D86870A"/>
    <w:lvl w:ilvl="0" w:tplc="FDF6553A">
      <w:start w:val="10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6B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894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C70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679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4C5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C3C8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20F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208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CC57FC"/>
    <w:multiLevelType w:val="hybridMultilevel"/>
    <w:tmpl w:val="59744AFC"/>
    <w:lvl w:ilvl="0" w:tplc="37CE6BC2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16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452B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471D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8412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0DCE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E06C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66B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DF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881BC2"/>
    <w:multiLevelType w:val="hybridMultilevel"/>
    <w:tmpl w:val="45AA0244"/>
    <w:lvl w:ilvl="0" w:tplc="3FFCF9B0">
      <w:start w:val="1"/>
      <w:numFmt w:val="decimal"/>
      <w:lvlText w:val="%1."/>
      <w:lvlJc w:val="left"/>
      <w:pPr>
        <w:ind w:left="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45C76">
      <w:start w:val="1"/>
      <w:numFmt w:val="lowerLetter"/>
      <w:lvlText w:val="%2"/>
      <w:lvlJc w:val="left"/>
      <w:pPr>
        <w:ind w:left="1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E2260">
      <w:start w:val="1"/>
      <w:numFmt w:val="lowerRoman"/>
      <w:lvlText w:val="%3"/>
      <w:lvlJc w:val="left"/>
      <w:pPr>
        <w:ind w:left="2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49236">
      <w:start w:val="1"/>
      <w:numFmt w:val="decimal"/>
      <w:lvlText w:val="%4"/>
      <w:lvlJc w:val="left"/>
      <w:pPr>
        <w:ind w:left="2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58A160">
      <w:start w:val="1"/>
      <w:numFmt w:val="lowerLetter"/>
      <w:lvlText w:val="%5"/>
      <w:lvlJc w:val="left"/>
      <w:pPr>
        <w:ind w:left="3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364692">
      <w:start w:val="1"/>
      <w:numFmt w:val="lowerRoman"/>
      <w:lvlText w:val="%6"/>
      <w:lvlJc w:val="left"/>
      <w:pPr>
        <w:ind w:left="4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3CB60C">
      <w:start w:val="1"/>
      <w:numFmt w:val="decimal"/>
      <w:lvlText w:val="%7"/>
      <w:lvlJc w:val="left"/>
      <w:pPr>
        <w:ind w:left="5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3E3584">
      <w:start w:val="1"/>
      <w:numFmt w:val="lowerLetter"/>
      <w:lvlText w:val="%8"/>
      <w:lvlJc w:val="left"/>
      <w:pPr>
        <w:ind w:left="5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BCCC30">
      <w:start w:val="1"/>
      <w:numFmt w:val="lowerRoman"/>
      <w:lvlText w:val="%9"/>
      <w:lvlJc w:val="left"/>
      <w:pPr>
        <w:ind w:left="6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DB6683"/>
    <w:multiLevelType w:val="hybridMultilevel"/>
    <w:tmpl w:val="1A00EE10"/>
    <w:lvl w:ilvl="0" w:tplc="9E5808B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E41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CF01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E87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E10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8B4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0B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C5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647B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6C5C47"/>
    <w:multiLevelType w:val="hybridMultilevel"/>
    <w:tmpl w:val="937EC790"/>
    <w:lvl w:ilvl="0" w:tplc="925C4456">
      <w:start w:val="1"/>
      <w:numFmt w:val="bullet"/>
      <w:lvlText w:val="-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6FD3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C0742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E8E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EAE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ECA2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881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4BB8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8F2C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232596"/>
    <w:multiLevelType w:val="hybridMultilevel"/>
    <w:tmpl w:val="6A1C4830"/>
    <w:lvl w:ilvl="0" w:tplc="E1ECAC80">
      <w:start w:val="1"/>
      <w:numFmt w:val="decimal"/>
      <w:lvlText w:val="%1."/>
      <w:lvlJc w:val="left"/>
      <w:pPr>
        <w:ind w:left="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C8A94C">
      <w:start w:val="1"/>
      <w:numFmt w:val="lowerLetter"/>
      <w:lvlText w:val="%2"/>
      <w:lvlJc w:val="left"/>
      <w:pPr>
        <w:ind w:left="1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9AB744">
      <w:start w:val="1"/>
      <w:numFmt w:val="lowerRoman"/>
      <w:lvlText w:val="%3"/>
      <w:lvlJc w:val="left"/>
      <w:pPr>
        <w:ind w:left="2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66101A">
      <w:start w:val="1"/>
      <w:numFmt w:val="decimal"/>
      <w:lvlText w:val="%4"/>
      <w:lvlJc w:val="left"/>
      <w:pPr>
        <w:ind w:left="2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9007A4">
      <w:start w:val="1"/>
      <w:numFmt w:val="lowerLetter"/>
      <w:lvlText w:val="%5"/>
      <w:lvlJc w:val="left"/>
      <w:pPr>
        <w:ind w:left="3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24417A">
      <w:start w:val="1"/>
      <w:numFmt w:val="lowerRoman"/>
      <w:lvlText w:val="%6"/>
      <w:lvlJc w:val="left"/>
      <w:pPr>
        <w:ind w:left="4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62A13C">
      <w:start w:val="1"/>
      <w:numFmt w:val="decimal"/>
      <w:lvlText w:val="%7"/>
      <w:lvlJc w:val="left"/>
      <w:pPr>
        <w:ind w:left="5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960628">
      <w:start w:val="1"/>
      <w:numFmt w:val="lowerLetter"/>
      <w:lvlText w:val="%8"/>
      <w:lvlJc w:val="left"/>
      <w:pPr>
        <w:ind w:left="5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D292CC">
      <w:start w:val="1"/>
      <w:numFmt w:val="lowerRoman"/>
      <w:lvlText w:val="%9"/>
      <w:lvlJc w:val="left"/>
      <w:pPr>
        <w:ind w:left="6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EF34C9"/>
    <w:multiLevelType w:val="hybridMultilevel"/>
    <w:tmpl w:val="5C28EA84"/>
    <w:lvl w:ilvl="0" w:tplc="657819D6">
      <w:start w:val="6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87F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632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AD3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E57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A19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283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8F4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81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531C18"/>
    <w:multiLevelType w:val="hybridMultilevel"/>
    <w:tmpl w:val="0FA69FF6"/>
    <w:lvl w:ilvl="0" w:tplc="232490AA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C20922">
      <w:start w:val="1"/>
      <w:numFmt w:val="bullet"/>
      <w:lvlText w:val="o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8C114">
      <w:start w:val="1"/>
      <w:numFmt w:val="bullet"/>
      <w:lvlText w:val="▪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064AE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C9016">
      <w:start w:val="1"/>
      <w:numFmt w:val="bullet"/>
      <w:lvlText w:val="o"/>
      <w:lvlJc w:val="left"/>
      <w:pPr>
        <w:ind w:left="4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0F92E">
      <w:start w:val="1"/>
      <w:numFmt w:val="bullet"/>
      <w:lvlText w:val="▪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A004C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EB2EE">
      <w:start w:val="1"/>
      <w:numFmt w:val="bullet"/>
      <w:lvlText w:val="o"/>
      <w:lvlJc w:val="left"/>
      <w:pPr>
        <w:ind w:left="6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45AAC">
      <w:start w:val="1"/>
      <w:numFmt w:val="bullet"/>
      <w:lvlText w:val="▪"/>
      <w:lvlJc w:val="left"/>
      <w:pPr>
        <w:ind w:left="6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2D"/>
    <w:rsid w:val="0002657D"/>
    <w:rsid w:val="00087EF9"/>
    <w:rsid w:val="00131AAA"/>
    <w:rsid w:val="00132061"/>
    <w:rsid w:val="00211C4E"/>
    <w:rsid w:val="002711F9"/>
    <w:rsid w:val="002E13D3"/>
    <w:rsid w:val="00396993"/>
    <w:rsid w:val="003D049D"/>
    <w:rsid w:val="00475F42"/>
    <w:rsid w:val="004C2DB8"/>
    <w:rsid w:val="004C6104"/>
    <w:rsid w:val="005C3C10"/>
    <w:rsid w:val="00796349"/>
    <w:rsid w:val="009C05C7"/>
    <w:rsid w:val="00B40515"/>
    <w:rsid w:val="00B80523"/>
    <w:rsid w:val="00C17D0D"/>
    <w:rsid w:val="00C3332D"/>
    <w:rsid w:val="00C42C1B"/>
    <w:rsid w:val="00C743B7"/>
    <w:rsid w:val="00D47582"/>
    <w:rsid w:val="00E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0D"/>
    <w:pPr>
      <w:spacing w:after="32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F9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7963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79634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Orion</cp:lastModifiedBy>
  <cp:revision>10</cp:revision>
  <cp:lastPrinted>2020-01-22T17:25:00Z</cp:lastPrinted>
  <dcterms:created xsi:type="dcterms:W3CDTF">2019-11-06T09:33:00Z</dcterms:created>
  <dcterms:modified xsi:type="dcterms:W3CDTF">2020-01-23T20:04:00Z</dcterms:modified>
</cp:coreProperties>
</file>